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1"/>
        <w:gridCol w:w="4924"/>
      </w:tblGrid>
      <w:tr w:rsidR="00B23CA6" w:rsidRPr="00A3376A" w:rsidTr="00CA7F81">
        <w:tc>
          <w:tcPr>
            <w:tcW w:w="5069" w:type="dxa"/>
          </w:tcPr>
          <w:p w:rsidR="00B23CA6" w:rsidRPr="00A3376A" w:rsidRDefault="004E4759" w:rsidP="00CA7F81">
            <w:pPr>
              <w:rPr>
                <w:sz w:val="24"/>
              </w:rPr>
            </w:pPr>
            <w:r w:rsidRPr="00A3376A">
              <w:rPr>
                <w:b/>
                <w:sz w:val="24"/>
              </w:rPr>
              <w:t xml:space="preserve">  </w:t>
            </w:r>
            <w:r w:rsidRPr="00A3376A">
              <w:rPr>
                <w:b/>
                <w:sz w:val="22"/>
              </w:rPr>
              <w:t>СОГЛАСОВАНА</w:t>
            </w:r>
          </w:p>
          <w:p w:rsidR="00B23CA6" w:rsidRPr="00A3376A" w:rsidRDefault="004E4759" w:rsidP="00CA7F81">
            <w:pPr>
              <w:rPr>
                <w:sz w:val="24"/>
              </w:rPr>
            </w:pPr>
            <w:r w:rsidRPr="00A3376A">
              <w:rPr>
                <w:sz w:val="24"/>
              </w:rPr>
              <w:t xml:space="preserve">  Начальник  МУ УО</w:t>
            </w:r>
          </w:p>
          <w:p w:rsidR="00B23CA6" w:rsidRPr="00A3376A" w:rsidRDefault="004E4759" w:rsidP="004E4759">
            <w:pPr>
              <w:rPr>
                <w:sz w:val="24"/>
              </w:rPr>
            </w:pPr>
            <w:r w:rsidRPr="00A3376A">
              <w:rPr>
                <w:sz w:val="24"/>
              </w:rPr>
              <w:t xml:space="preserve"> __________    А.П.Щетинин</w:t>
            </w:r>
          </w:p>
        </w:tc>
        <w:tc>
          <w:tcPr>
            <w:tcW w:w="5069" w:type="dxa"/>
          </w:tcPr>
          <w:p w:rsidR="00B23CA6" w:rsidRPr="00A3376A" w:rsidRDefault="004E4759" w:rsidP="00CA7F81">
            <w:pPr>
              <w:rPr>
                <w:sz w:val="22"/>
              </w:rPr>
            </w:pPr>
            <w:r w:rsidRPr="00A3376A">
              <w:rPr>
                <w:b/>
                <w:sz w:val="24"/>
              </w:rPr>
              <w:t xml:space="preserve">              </w:t>
            </w:r>
            <w:r w:rsidRPr="00A3376A">
              <w:rPr>
                <w:b/>
                <w:sz w:val="22"/>
              </w:rPr>
              <w:t>УТВЕРЖДЕНА</w:t>
            </w:r>
          </w:p>
          <w:p w:rsidR="00B23CA6" w:rsidRPr="00A3376A" w:rsidRDefault="004E4759" w:rsidP="00CA7F81">
            <w:pPr>
              <w:rPr>
                <w:sz w:val="24"/>
              </w:rPr>
            </w:pPr>
            <w:r w:rsidRPr="00A3376A">
              <w:rPr>
                <w:sz w:val="24"/>
              </w:rPr>
              <w:t xml:space="preserve">Приказом заведующего  МБДОУ </w:t>
            </w:r>
          </w:p>
          <w:p w:rsidR="004E4759" w:rsidRPr="00A3376A" w:rsidRDefault="000161FB" w:rsidP="00CA7F81">
            <w:pPr>
              <w:rPr>
                <w:sz w:val="24"/>
              </w:rPr>
            </w:pPr>
            <w:r>
              <w:rPr>
                <w:sz w:val="24"/>
              </w:rPr>
              <w:t>Степной  ДС «Солнышко</w:t>
            </w:r>
            <w:r w:rsidR="004E4759" w:rsidRPr="00A3376A">
              <w:rPr>
                <w:sz w:val="24"/>
              </w:rPr>
              <w:t>»</w:t>
            </w:r>
          </w:p>
          <w:p w:rsidR="00B23CA6" w:rsidRPr="00A3376A" w:rsidRDefault="00B23CA6" w:rsidP="00CA7F81">
            <w:pPr>
              <w:rPr>
                <w:sz w:val="24"/>
              </w:rPr>
            </w:pPr>
            <w:r w:rsidRPr="00A3376A">
              <w:rPr>
                <w:sz w:val="24"/>
              </w:rPr>
              <w:t xml:space="preserve"> № </w:t>
            </w:r>
            <w:r w:rsidR="00594095">
              <w:rPr>
                <w:sz w:val="24"/>
              </w:rPr>
              <w:t xml:space="preserve"> 33</w:t>
            </w:r>
            <w:r w:rsidRPr="00A3376A">
              <w:rPr>
                <w:sz w:val="24"/>
              </w:rPr>
              <w:t xml:space="preserve"> от</w:t>
            </w:r>
            <w:r w:rsidR="004E4759" w:rsidRPr="00A3376A">
              <w:rPr>
                <w:sz w:val="24"/>
              </w:rPr>
              <w:t xml:space="preserve"> </w:t>
            </w:r>
            <w:r w:rsidRPr="00A3376A">
              <w:rPr>
                <w:sz w:val="24"/>
              </w:rPr>
              <w:t xml:space="preserve"> «</w:t>
            </w:r>
            <w:r w:rsidR="00594095">
              <w:rPr>
                <w:sz w:val="24"/>
              </w:rPr>
              <w:t>01</w:t>
            </w:r>
            <w:r w:rsidRPr="00A3376A">
              <w:rPr>
                <w:sz w:val="24"/>
              </w:rPr>
              <w:t>»</w:t>
            </w:r>
            <w:r w:rsidR="00594095">
              <w:rPr>
                <w:sz w:val="24"/>
              </w:rPr>
              <w:t xml:space="preserve"> сентября 2023</w:t>
            </w:r>
            <w:r w:rsidRPr="00A3376A">
              <w:rPr>
                <w:sz w:val="24"/>
              </w:rPr>
              <w:t>г</w:t>
            </w:r>
          </w:p>
          <w:p w:rsidR="00B23CA6" w:rsidRPr="00A3376A" w:rsidRDefault="009D3927" w:rsidP="004E4759">
            <w:pPr>
              <w:rPr>
                <w:sz w:val="24"/>
              </w:rPr>
            </w:pPr>
            <w:r w:rsidRPr="00A3376A">
              <w:rPr>
                <w:sz w:val="24"/>
              </w:rPr>
              <w:t xml:space="preserve">____________     </w:t>
            </w:r>
            <w:r w:rsidR="004E4759" w:rsidRPr="00A3376A">
              <w:rPr>
                <w:sz w:val="24"/>
              </w:rPr>
              <w:t xml:space="preserve"> </w:t>
            </w:r>
            <w:r w:rsidR="000161FB">
              <w:rPr>
                <w:sz w:val="24"/>
              </w:rPr>
              <w:t>И.Н. Шестакова</w:t>
            </w:r>
          </w:p>
        </w:tc>
      </w:tr>
    </w:tbl>
    <w:p w:rsidR="00B23CA6" w:rsidRPr="00A3376A" w:rsidRDefault="00B23CA6" w:rsidP="00B23CA6">
      <w:pPr>
        <w:shd w:val="clear" w:color="auto" w:fill="FFFFFF"/>
        <w:tabs>
          <w:tab w:val="left" w:pos="2839"/>
        </w:tabs>
        <w:spacing w:before="100" w:beforeAutospacing="1" w:after="100" w:afterAutospacing="1" w:line="240" w:lineRule="auto"/>
        <w:rPr>
          <w:rFonts w:ascii="Tahoma" w:eastAsia="Times New Roman" w:hAnsi="Tahoma" w:cs="Tahoma"/>
          <w:sz w:val="24"/>
          <w:szCs w:val="24"/>
          <w:lang w:eastAsia="ru-RU"/>
        </w:rPr>
      </w:pPr>
    </w:p>
    <w:p w:rsidR="00B23CA6" w:rsidRPr="00A3376A" w:rsidRDefault="00B23CA6" w:rsidP="00B23CA6">
      <w:pPr>
        <w:shd w:val="clear" w:color="auto" w:fill="FFFFFF"/>
        <w:tabs>
          <w:tab w:val="left" w:pos="2839"/>
        </w:tabs>
        <w:spacing w:before="100" w:beforeAutospacing="1" w:after="100" w:afterAutospacing="1" w:line="240" w:lineRule="auto"/>
        <w:rPr>
          <w:rFonts w:ascii="Tahoma" w:eastAsia="Times New Roman" w:hAnsi="Tahoma" w:cs="Tahoma"/>
          <w:sz w:val="24"/>
          <w:szCs w:val="24"/>
          <w:lang w:eastAsia="ru-RU"/>
        </w:rPr>
      </w:pPr>
    </w:p>
    <w:p w:rsidR="00B23CA6" w:rsidRPr="00A3376A" w:rsidRDefault="00B23CA6" w:rsidP="00B23CA6">
      <w:pPr>
        <w:shd w:val="clear" w:color="auto" w:fill="FFFFFF"/>
        <w:tabs>
          <w:tab w:val="left" w:pos="3914"/>
        </w:tabs>
        <w:spacing w:before="100" w:beforeAutospacing="1" w:after="100" w:afterAutospacing="1" w:line="240" w:lineRule="auto"/>
        <w:rPr>
          <w:rFonts w:ascii="Tahoma" w:eastAsia="Times New Roman" w:hAnsi="Tahoma" w:cs="Tahoma"/>
          <w:sz w:val="24"/>
          <w:szCs w:val="24"/>
          <w:lang w:eastAsia="ru-RU"/>
        </w:rPr>
      </w:pPr>
      <w:r w:rsidRPr="00A3376A">
        <w:rPr>
          <w:rFonts w:ascii="Tahoma" w:eastAsia="Times New Roman" w:hAnsi="Tahoma" w:cs="Tahoma"/>
          <w:sz w:val="24"/>
          <w:szCs w:val="24"/>
          <w:lang w:eastAsia="ru-RU"/>
        </w:rPr>
        <w:tab/>
      </w:r>
    </w:p>
    <w:p w:rsidR="00B23CA6" w:rsidRPr="00A3376A" w:rsidRDefault="00B23CA6" w:rsidP="00B23CA6">
      <w:pPr>
        <w:shd w:val="clear" w:color="auto" w:fill="FFFFFF"/>
        <w:tabs>
          <w:tab w:val="left" w:pos="3914"/>
        </w:tabs>
        <w:spacing w:before="100" w:beforeAutospacing="1" w:after="100" w:afterAutospacing="1" w:line="240" w:lineRule="auto"/>
        <w:rPr>
          <w:rFonts w:ascii="Tahoma" w:eastAsia="Times New Roman" w:hAnsi="Tahoma" w:cs="Tahoma"/>
          <w:sz w:val="24"/>
          <w:szCs w:val="24"/>
          <w:lang w:eastAsia="ru-RU"/>
        </w:rPr>
      </w:pPr>
    </w:p>
    <w:p w:rsidR="00B23CA6" w:rsidRPr="00A3376A" w:rsidRDefault="00B23CA6" w:rsidP="00B23CA6">
      <w:pPr>
        <w:shd w:val="clear" w:color="auto" w:fill="FFFFFF"/>
        <w:tabs>
          <w:tab w:val="left" w:pos="3914"/>
        </w:tabs>
        <w:spacing w:before="100" w:beforeAutospacing="1" w:after="100" w:afterAutospacing="1" w:line="240" w:lineRule="auto"/>
        <w:rPr>
          <w:rFonts w:ascii="Tahoma" w:eastAsia="Times New Roman" w:hAnsi="Tahoma" w:cs="Tahoma"/>
          <w:sz w:val="24"/>
          <w:szCs w:val="24"/>
          <w:lang w:eastAsia="ru-RU"/>
        </w:rPr>
      </w:pP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48"/>
          <w:szCs w:val="48"/>
          <w:lang w:eastAsia="ru-RU"/>
        </w:rPr>
      </w:pPr>
      <w:r w:rsidRPr="00A3376A">
        <w:rPr>
          <w:rFonts w:ascii="Times New Roman" w:eastAsia="Times New Roman" w:hAnsi="Times New Roman" w:cs="Times New Roman"/>
          <w:b/>
          <w:bCs/>
          <w:sz w:val="48"/>
          <w:szCs w:val="48"/>
          <w:lang w:eastAsia="ru-RU"/>
        </w:rPr>
        <w:t>Программа развития</w:t>
      </w:r>
    </w:p>
    <w:p w:rsidR="004E4759" w:rsidRPr="00A3376A" w:rsidRDefault="00B23CA6" w:rsidP="004E4759">
      <w:pPr>
        <w:shd w:val="clear" w:color="auto" w:fill="FFFFFF"/>
        <w:spacing w:after="0" w:line="240" w:lineRule="auto"/>
        <w:jc w:val="center"/>
        <w:rPr>
          <w:rFonts w:ascii="Times New Roman" w:eastAsia="Times New Roman" w:hAnsi="Times New Roman" w:cs="Times New Roman"/>
          <w:b/>
          <w:bCs/>
          <w:sz w:val="36"/>
          <w:szCs w:val="36"/>
          <w:lang w:eastAsia="ru-RU"/>
        </w:rPr>
      </w:pPr>
      <w:r w:rsidRPr="00A3376A">
        <w:rPr>
          <w:rFonts w:ascii="Times New Roman" w:eastAsia="Times New Roman" w:hAnsi="Times New Roman" w:cs="Times New Roman"/>
          <w:b/>
          <w:bCs/>
          <w:sz w:val="36"/>
          <w:szCs w:val="36"/>
          <w:lang w:eastAsia="ru-RU"/>
        </w:rPr>
        <w:t xml:space="preserve">муниципального бюджетного дошкольного образовательного учреждения </w:t>
      </w:r>
    </w:p>
    <w:p w:rsidR="00B23CA6" w:rsidRPr="00A3376A" w:rsidRDefault="000161FB" w:rsidP="004E4759">
      <w:pPr>
        <w:shd w:val="clear" w:color="auto" w:fill="FFFFFF"/>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Степной</w:t>
      </w:r>
      <w:r w:rsidR="00B23CA6" w:rsidRPr="00A3376A">
        <w:rPr>
          <w:rFonts w:ascii="Times New Roman" w:eastAsia="Times New Roman" w:hAnsi="Times New Roman" w:cs="Times New Roman"/>
          <w:b/>
          <w:bCs/>
          <w:sz w:val="36"/>
          <w:szCs w:val="36"/>
          <w:lang w:eastAsia="ru-RU"/>
        </w:rPr>
        <w:t xml:space="preserve"> детск</w:t>
      </w:r>
      <w:r w:rsidR="00CA7F81" w:rsidRPr="00A3376A">
        <w:rPr>
          <w:rFonts w:ascii="Times New Roman" w:eastAsia="Times New Roman" w:hAnsi="Times New Roman" w:cs="Times New Roman"/>
          <w:b/>
          <w:bCs/>
          <w:sz w:val="36"/>
          <w:szCs w:val="36"/>
          <w:lang w:eastAsia="ru-RU"/>
        </w:rPr>
        <w:t>ий</w:t>
      </w:r>
      <w:r w:rsidR="00B23CA6" w:rsidRPr="00A3376A">
        <w:rPr>
          <w:rFonts w:ascii="Times New Roman" w:eastAsia="Times New Roman" w:hAnsi="Times New Roman" w:cs="Times New Roman"/>
          <w:b/>
          <w:bCs/>
          <w:sz w:val="36"/>
          <w:szCs w:val="36"/>
          <w:lang w:eastAsia="ru-RU"/>
        </w:rPr>
        <w:t xml:space="preserve"> сад</w:t>
      </w:r>
      <w:r w:rsidR="00CA7F81" w:rsidRPr="00A3376A">
        <w:rPr>
          <w:rFonts w:ascii="Times New Roman" w:eastAsia="Times New Roman" w:hAnsi="Times New Roman" w:cs="Times New Roman"/>
          <w:b/>
          <w:bCs/>
          <w:sz w:val="36"/>
          <w:szCs w:val="36"/>
          <w:lang w:eastAsia="ru-RU"/>
        </w:rPr>
        <w:t xml:space="preserve"> </w:t>
      </w:r>
      <w:r w:rsidR="00B23CA6" w:rsidRPr="00A3376A">
        <w:rPr>
          <w:rFonts w:ascii="Times New Roman" w:eastAsia="Times New Roman" w:hAnsi="Times New Roman" w:cs="Times New Roman"/>
          <w:b/>
          <w:bCs/>
          <w:sz w:val="36"/>
          <w:szCs w:val="36"/>
          <w:lang w:eastAsia="ru-RU"/>
        </w:rPr>
        <w:t xml:space="preserve"> « </w:t>
      </w:r>
      <w:r>
        <w:rPr>
          <w:rFonts w:ascii="Times New Roman" w:eastAsia="Times New Roman" w:hAnsi="Times New Roman" w:cs="Times New Roman"/>
          <w:b/>
          <w:bCs/>
          <w:sz w:val="36"/>
          <w:szCs w:val="36"/>
          <w:lang w:eastAsia="ru-RU"/>
        </w:rPr>
        <w:t>Солнышко</w:t>
      </w:r>
      <w:r w:rsidR="00B23CA6" w:rsidRPr="00A3376A">
        <w:rPr>
          <w:rFonts w:ascii="Times New Roman" w:eastAsia="Times New Roman" w:hAnsi="Times New Roman" w:cs="Times New Roman"/>
          <w:b/>
          <w:bCs/>
          <w:sz w:val="36"/>
          <w:szCs w:val="36"/>
          <w:lang w:eastAsia="ru-RU"/>
        </w:rPr>
        <w:t>»</w:t>
      </w:r>
      <w:r w:rsidR="00CA7F81" w:rsidRPr="00A3376A">
        <w:rPr>
          <w:rFonts w:ascii="Times New Roman" w:eastAsia="Times New Roman" w:hAnsi="Times New Roman" w:cs="Times New Roman"/>
          <w:b/>
          <w:bCs/>
          <w:sz w:val="36"/>
          <w:szCs w:val="36"/>
          <w:lang w:eastAsia="ru-RU"/>
        </w:rPr>
        <w:t xml:space="preserve"> </w:t>
      </w:r>
    </w:p>
    <w:p w:rsidR="00B23CA6" w:rsidRPr="00A3376A" w:rsidRDefault="00B23CA6" w:rsidP="00B23CA6">
      <w:pPr>
        <w:shd w:val="clear" w:color="auto" w:fill="FFFFFF"/>
        <w:spacing w:after="0" w:line="240" w:lineRule="auto"/>
        <w:jc w:val="center"/>
        <w:rPr>
          <w:rFonts w:ascii="Tahoma" w:eastAsia="Times New Roman" w:hAnsi="Tahoma" w:cs="Tahoma"/>
          <w:sz w:val="24"/>
          <w:szCs w:val="24"/>
          <w:lang w:eastAsia="ru-RU"/>
        </w:rPr>
      </w:pPr>
      <w:r w:rsidRPr="00A3376A">
        <w:rPr>
          <w:rFonts w:ascii="Tahoma" w:eastAsia="Times New Roman" w:hAnsi="Tahoma" w:cs="Tahoma"/>
          <w:sz w:val="24"/>
          <w:szCs w:val="24"/>
          <w:lang w:eastAsia="ru-RU"/>
        </w:rPr>
        <w:t xml:space="preserve"> </w:t>
      </w:r>
      <w:r w:rsidR="00594095">
        <w:rPr>
          <w:rFonts w:ascii="Times New Roman" w:eastAsia="Times New Roman" w:hAnsi="Times New Roman" w:cs="Times New Roman"/>
          <w:b/>
          <w:bCs/>
          <w:sz w:val="36"/>
          <w:szCs w:val="36"/>
          <w:lang w:eastAsia="ru-RU"/>
        </w:rPr>
        <w:t>на период 2023-2027</w:t>
      </w:r>
      <w:r w:rsidRPr="00A3376A">
        <w:rPr>
          <w:rFonts w:ascii="Times New Roman" w:eastAsia="Times New Roman" w:hAnsi="Times New Roman" w:cs="Times New Roman"/>
          <w:b/>
          <w:bCs/>
          <w:sz w:val="36"/>
          <w:szCs w:val="36"/>
          <w:lang w:eastAsia="ru-RU"/>
        </w:rPr>
        <w:t xml:space="preserve"> гг.</w:t>
      </w:r>
    </w:p>
    <w:p w:rsidR="00B23CA6" w:rsidRPr="00A3376A" w:rsidRDefault="00B23CA6" w:rsidP="00B23CA6">
      <w:pPr>
        <w:shd w:val="clear" w:color="auto" w:fill="FFFFFF"/>
        <w:spacing w:after="0" w:line="240" w:lineRule="auto"/>
        <w:jc w:val="center"/>
        <w:rPr>
          <w:rFonts w:ascii="Tahoma" w:eastAsia="Times New Roman" w:hAnsi="Tahoma" w:cs="Tahoma"/>
          <w:sz w:val="24"/>
          <w:szCs w:val="24"/>
          <w:lang w:eastAsia="ru-RU"/>
        </w:rPr>
      </w:pPr>
      <w:r w:rsidRPr="00A3376A">
        <w:rPr>
          <w:rFonts w:ascii="Tahoma" w:eastAsia="Times New Roman" w:hAnsi="Tahoma" w:cs="Tahoma"/>
          <w:sz w:val="24"/>
          <w:szCs w:val="24"/>
          <w:lang w:eastAsia="ru-RU"/>
        </w:rPr>
        <w:br/>
      </w: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r w:rsidRPr="00A3376A">
        <w:rPr>
          <w:rFonts w:ascii="Tahoma" w:eastAsia="Times New Roman" w:hAnsi="Tahoma" w:cs="Tahoma"/>
          <w:sz w:val="24"/>
          <w:szCs w:val="24"/>
          <w:lang w:eastAsia="ru-RU"/>
        </w:rPr>
        <w:br/>
      </w: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p>
    <w:p w:rsidR="00B23CA6" w:rsidRPr="00A3376A" w:rsidRDefault="00B23CA6" w:rsidP="00B23CA6">
      <w:pPr>
        <w:shd w:val="clear" w:color="auto" w:fill="FFFFFF"/>
        <w:tabs>
          <w:tab w:val="left" w:pos="4219"/>
        </w:tabs>
        <w:spacing w:before="100" w:beforeAutospacing="1" w:after="100" w:afterAutospacing="1" w:line="240" w:lineRule="auto"/>
        <w:rPr>
          <w:rFonts w:ascii="Tahoma" w:eastAsia="Times New Roman" w:hAnsi="Tahoma" w:cs="Tahoma"/>
          <w:sz w:val="24"/>
          <w:szCs w:val="24"/>
          <w:lang w:eastAsia="ru-RU"/>
        </w:rPr>
      </w:pPr>
    </w:p>
    <w:p w:rsidR="00B23CA6" w:rsidRPr="00A3376A" w:rsidRDefault="00B23CA6"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p>
    <w:p w:rsidR="004E4759" w:rsidRPr="00A3376A" w:rsidRDefault="004E4759" w:rsidP="00B23CA6">
      <w:pPr>
        <w:shd w:val="clear" w:color="auto" w:fill="FFFFFF"/>
        <w:spacing w:before="100" w:beforeAutospacing="1" w:after="100" w:afterAutospacing="1" w:line="240" w:lineRule="auto"/>
        <w:jc w:val="center"/>
        <w:rPr>
          <w:rFonts w:ascii="Tahoma" w:eastAsia="Times New Roman" w:hAnsi="Tahoma" w:cs="Tahoma"/>
          <w:sz w:val="24"/>
          <w:szCs w:val="24"/>
          <w:lang w:eastAsia="ru-RU"/>
        </w:rPr>
      </w:pPr>
    </w:p>
    <w:p w:rsidR="00B23CA6" w:rsidRPr="00BE5045" w:rsidRDefault="00B23CA6" w:rsidP="000B4B20">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0161FB" w:rsidP="00B23C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 Степной</w:t>
      </w:r>
    </w:p>
    <w:p w:rsidR="00B23CA6" w:rsidRDefault="00594095" w:rsidP="000B4B20">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Pr>
          <w:rFonts w:ascii="Times New Roman" w:eastAsia="Times New Roman" w:hAnsi="Times New Roman" w:cs="Times New Roman"/>
          <w:color w:val="000000"/>
          <w:sz w:val="24"/>
          <w:szCs w:val="24"/>
          <w:lang w:eastAsia="ru-RU"/>
        </w:rPr>
        <w:t>2023</w:t>
      </w:r>
      <w:r w:rsidR="00B23CA6" w:rsidRPr="00BE5045">
        <w:rPr>
          <w:rFonts w:ascii="Times New Roman" w:eastAsia="Times New Roman" w:hAnsi="Times New Roman" w:cs="Times New Roman"/>
          <w:color w:val="000000"/>
          <w:sz w:val="24"/>
          <w:szCs w:val="24"/>
          <w:lang w:eastAsia="ru-RU"/>
        </w:rPr>
        <w:t>г.</w:t>
      </w:r>
    </w:p>
    <w:p w:rsidR="000B4B20" w:rsidRPr="000B4B20" w:rsidRDefault="000B4B20" w:rsidP="000B4B20">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p>
    <w:p w:rsidR="00B23CA6" w:rsidRDefault="00B23CA6" w:rsidP="000B4B20">
      <w:pPr>
        <w:shd w:val="clear" w:color="auto" w:fill="FFFFFF"/>
        <w:spacing w:after="0" w:line="240" w:lineRule="auto"/>
        <w:jc w:val="center"/>
        <w:rPr>
          <w:rFonts w:ascii="Tahoma" w:eastAsia="Times New Roman" w:hAnsi="Tahoma" w:cs="Tahoma"/>
          <w:color w:val="000000"/>
          <w:sz w:val="28"/>
          <w:szCs w:val="28"/>
          <w:lang w:eastAsia="ru-RU"/>
        </w:rPr>
      </w:pPr>
      <w:r w:rsidRPr="005D0B13">
        <w:rPr>
          <w:rFonts w:ascii="Times New Roman" w:eastAsia="Times New Roman" w:hAnsi="Times New Roman" w:cs="Times New Roman"/>
          <w:b/>
          <w:bCs/>
          <w:color w:val="000000"/>
          <w:sz w:val="28"/>
          <w:szCs w:val="28"/>
          <w:lang w:eastAsia="ru-RU"/>
        </w:rPr>
        <w:t>Содержание</w:t>
      </w:r>
      <w:r w:rsidRPr="005D0B13">
        <w:rPr>
          <w:rFonts w:ascii="Tahoma" w:eastAsia="Times New Roman" w:hAnsi="Tahoma" w:cs="Tahoma"/>
          <w:color w:val="000000"/>
          <w:sz w:val="28"/>
          <w:szCs w:val="28"/>
          <w:lang w:eastAsia="ru-RU"/>
        </w:rPr>
        <w:t xml:space="preserve">   </w:t>
      </w:r>
      <w:r w:rsidR="003E140D">
        <w:rPr>
          <w:rFonts w:ascii="Times New Roman" w:eastAsia="Times New Roman" w:hAnsi="Times New Roman" w:cs="Times New Roman"/>
          <w:b/>
          <w:bCs/>
          <w:color w:val="000000"/>
          <w:sz w:val="28"/>
          <w:szCs w:val="28"/>
          <w:lang w:eastAsia="ru-RU"/>
        </w:rPr>
        <w:t xml:space="preserve"> </w:t>
      </w:r>
    </w:p>
    <w:p w:rsidR="000B4B20" w:rsidRPr="000B4B20" w:rsidRDefault="000B4B20" w:rsidP="000B4B20">
      <w:pPr>
        <w:shd w:val="clear" w:color="auto" w:fill="FFFFFF"/>
        <w:spacing w:after="0" w:line="240" w:lineRule="auto"/>
        <w:jc w:val="center"/>
        <w:rPr>
          <w:rFonts w:ascii="Tahoma" w:eastAsia="Times New Roman" w:hAnsi="Tahoma" w:cs="Tahoma"/>
          <w:color w:val="000000"/>
          <w:sz w:val="28"/>
          <w:szCs w:val="28"/>
          <w:lang w:eastAsia="ru-RU"/>
        </w:rPr>
      </w:pPr>
    </w:p>
    <w:p w:rsidR="00B23CA6" w:rsidRPr="005D0B13" w:rsidRDefault="00B23CA6" w:rsidP="00D046E9">
      <w:pPr>
        <w:numPr>
          <w:ilvl w:val="0"/>
          <w:numId w:val="1"/>
        </w:numPr>
        <w:shd w:val="clear" w:color="auto" w:fill="FFFFFF"/>
        <w:tabs>
          <w:tab w:val="clear" w:pos="720"/>
          <w:tab w:val="num" w:pos="426"/>
        </w:tabs>
        <w:spacing w:after="0" w:line="240" w:lineRule="auto"/>
        <w:ind w:hanging="720"/>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П</w:t>
      </w:r>
      <w:r w:rsidR="00594095">
        <w:rPr>
          <w:rFonts w:ascii="Times New Roman" w:eastAsia="Times New Roman" w:hAnsi="Times New Roman" w:cs="Times New Roman"/>
          <w:color w:val="000000"/>
          <w:sz w:val="28"/>
          <w:szCs w:val="28"/>
          <w:lang w:eastAsia="ru-RU"/>
        </w:rPr>
        <w:t>аспорт Программы развития на 2023 -2027</w:t>
      </w:r>
      <w:r w:rsidRPr="005D0B13">
        <w:rPr>
          <w:rFonts w:ascii="Times New Roman" w:eastAsia="Times New Roman" w:hAnsi="Times New Roman" w:cs="Times New Roman"/>
          <w:color w:val="000000"/>
          <w:sz w:val="28"/>
          <w:szCs w:val="28"/>
          <w:lang w:eastAsia="ru-RU"/>
        </w:rPr>
        <w:t xml:space="preserve"> гг.</w:t>
      </w:r>
    </w:p>
    <w:p w:rsidR="00B23CA6" w:rsidRPr="009D3927" w:rsidRDefault="00B23CA6" w:rsidP="00B23CA6">
      <w:pPr>
        <w:pStyle w:val="ac"/>
        <w:numPr>
          <w:ilvl w:val="1"/>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0B13">
        <w:rPr>
          <w:rFonts w:ascii="Times New Roman" w:eastAsia="Times New Roman" w:hAnsi="Times New Roman" w:cs="Times New Roman"/>
          <w:color w:val="000000"/>
          <w:sz w:val="28"/>
          <w:szCs w:val="28"/>
          <w:lang w:eastAsia="ru-RU"/>
        </w:rPr>
        <w:t>Введение</w:t>
      </w:r>
    </w:p>
    <w:p w:rsidR="00B23CA6" w:rsidRPr="005D0B13" w:rsidRDefault="00B23CA6" w:rsidP="00D046E9">
      <w:pPr>
        <w:numPr>
          <w:ilvl w:val="0"/>
          <w:numId w:val="2"/>
        </w:numPr>
        <w:shd w:val="clear" w:color="auto" w:fill="FFFFFF"/>
        <w:tabs>
          <w:tab w:val="clear" w:pos="720"/>
          <w:tab w:val="num" w:pos="426"/>
        </w:tabs>
        <w:spacing w:after="0" w:line="240" w:lineRule="auto"/>
        <w:ind w:hanging="720"/>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 xml:space="preserve">Информационно-аналитическая справка о деятельности МБДОУ  </w:t>
      </w:r>
    </w:p>
    <w:p w:rsidR="00B23CA6" w:rsidRPr="000017AC" w:rsidRDefault="000161FB" w:rsidP="00D046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Степной  ДС «Солнышко</w:t>
      </w:r>
      <w:r w:rsidR="00CA7F81">
        <w:rPr>
          <w:rFonts w:ascii="Times New Roman" w:eastAsia="Times New Roman" w:hAnsi="Times New Roman" w:cs="Times New Roman"/>
          <w:color w:val="000000"/>
          <w:sz w:val="28"/>
          <w:szCs w:val="28"/>
          <w:lang w:eastAsia="ru-RU"/>
        </w:rPr>
        <w:t>»</w:t>
      </w:r>
      <w:r w:rsidR="00B23CA6" w:rsidRPr="005D0B13">
        <w:rPr>
          <w:rFonts w:ascii="Times New Roman" w:eastAsia="Times New Roman" w:hAnsi="Times New Roman" w:cs="Times New Roman"/>
          <w:color w:val="000000"/>
          <w:sz w:val="28"/>
          <w:szCs w:val="28"/>
          <w:lang w:eastAsia="ru-RU"/>
        </w:rPr>
        <w:t xml:space="preserve"> за период 201</w:t>
      </w:r>
      <w:r w:rsidR="00594095">
        <w:rPr>
          <w:rFonts w:ascii="Times New Roman" w:eastAsia="Times New Roman" w:hAnsi="Times New Roman" w:cs="Times New Roman"/>
          <w:color w:val="000000"/>
          <w:sz w:val="28"/>
          <w:szCs w:val="28"/>
          <w:lang w:eastAsia="ru-RU"/>
        </w:rPr>
        <w:t>9 – 2023</w:t>
      </w:r>
      <w:r w:rsidR="00B23CA6" w:rsidRPr="005D0B13">
        <w:rPr>
          <w:rFonts w:ascii="Times New Roman" w:eastAsia="Times New Roman" w:hAnsi="Times New Roman" w:cs="Times New Roman"/>
          <w:color w:val="000000"/>
          <w:sz w:val="28"/>
          <w:szCs w:val="28"/>
          <w:lang w:eastAsia="ru-RU"/>
        </w:rPr>
        <w:t xml:space="preserve"> гг.</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2.1.Основные характеристики образовательного учреждения</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2.2. Выполнение муниципального задания на оказание услуг</w:t>
      </w:r>
    </w:p>
    <w:p w:rsidR="00B23CA6" w:rsidRPr="005D0B13"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0B13">
        <w:rPr>
          <w:rFonts w:ascii="Times New Roman" w:eastAsia="Times New Roman" w:hAnsi="Times New Roman" w:cs="Times New Roman"/>
          <w:color w:val="000000"/>
          <w:sz w:val="28"/>
          <w:szCs w:val="28"/>
          <w:lang w:eastAsia="ru-RU"/>
        </w:rPr>
        <w:t xml:space="preserve">2.3. Анализ эффективности работы МБДОУ </w:t>
      </w:r>
      <w:r w:rsidR="000161FB">
        <w:rPr>
          <w:rFonts w:ascii="Times New Roman" w:eastAsia="Times New Roman" w:hAnsi="Times New Roman" w:cs="Times New Roman"/>
          <w:color w:val="000000"/>
          <w:sz w:val="28"/>
          <w:szCs w:val="28"/>
          <w:lang w:eastAsia="ru-RU"/>
        </w:rPr>
        <w:t>Степной  ДС «Солнышко</w:t>
      </w:r>
      <w:r w:rsidR="00CA7F81">
        <w:rPr>
          <w:rFonts w:ascii="Times New Roman" w:eastAsia="Times New Roman" w:hAnsi="Times New Roman" w:cs="Times New Roman"/>
          <w:color w:val="000000"/>
          <w:sz w:val="28"/>
          <w:szCs w:val="28"/>
          <w:lang w:eastAsia="ru-RU"/>
        </w:rPr>
        <w:t>»</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2.4. Прогноз тенденций изменения социального заказа, социальной среды, ресурсных возможностей</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2.5. Результаты маркетинговых исследований образовательных потребностей лиц, заинтересованных в образовании</w:t>
      </w:r>
    </w:p>
    <w:p w:rsidR="00B23CA6" w:rsidRPr="009D3927"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0B13">
        <w:rPr>
          <w:rFonts w:ascii="Times New Roman" w:eastAsia="Times New Roman" w:hAnsi="Times New Roman" w:cs="Times New Roman"/>
          <w:color w:val="000000"/>
          <w:sz w:val="28"/>
          <w:szCs w:val="28"/>
          <w:lang w:eastAsia="ru-RU"/>
        </w:rPr>
        <w:t>3.Концепция Программы развития МБДОУ</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3.1. Приоритетные направления развития</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3.2. План действий</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4.Финансирование Программы развития</w:t>
      </w:r>
    </w:p>
    <w:p w:rsidR="00B23CA6" w:rsidRPr="005D0B13" w:rsidRDefault="00B23CA6" w:rsidP="00B23CA6">
      <w:pPr>
        <w:shd w:val="clear" w:color="auto" w:fill="FFFFFF"/>
        <w:spacing w:after="0" w:line="240" w:lineRule="auto"/>
        <w:jc w:val="both"/>
        <w:rPr>
          <w:rFonts w:ascii="Tahoma" w:eastAsia="Times New Roman" w:hAnsi="Tahoma" w:cs="Tahoma"/>
          <w:color w:val="000000"/>
          <w:sz w:val="28"/>
          <w:szCs w:val="28"/>
          <w:lang w:eastAsia="ru-RU"/>
        </w:rPr>
      </w:pPr>
      <w:r w:rsidRPr="005D0B13">
        <w:rPr>
          <w:rFonts w:ascii="Times New Roman" w:eastAsia="Times New Roman" w:hAnsi="Times New Roman" w:cs="Times New Roman"/>
          <w:color w:val="000000"/>
          <w:sz w:val="28"/>
          <w:szCs w:val="28"/>
          <w:lang w:eastAsia="ru-RU"/>
        </w:rPr>
        <w:t>5.Система организации</w:t>
      </w:r>
      <w:r w:rsidR="000B4B20">
        <w:rPr>
          <w:rFonts w:ascii="Times New Roman" w:eastAsia="Times New Roman" w:hAnsi="Times New Roman" w:cs="Times New Roman"/>
          <w:color w:val="000000"/>
          <w:sz w:val="28"/>
          <w:szCs w:val="28"/>
          <w:lang w:eastAsia="ru-RU"/>
        </w:rPr>
        <w:t xml:space="preserve"> </w:t>
      </w:r>
      <w:r w:rsidRPr="005D0B13">
        <w:rPr>
          <w:rFonts w:ascii="Times New Roman" w:eastAsia="Times New Roman" w:hAnsi="Times New Roman" w:cs="Times New Roman"/>
          <w:color w:val="000000"/>
          <w:sz w:val="28"/>
          <w:szCs w:val="28"/>
          <w:lang w:eastAsia="ru-RU"/>
        </w:rPr>
        <w:t xml:space="preserve"> контроля за выполнением Программы развития.</w:t>
      </w:r>
    </w:p>
    <w:p w:rsidR="00B23CA6" w:rsidRDefault="00B23CA6" w:rsidP="00B23CA6">
      <w:pPr>
        <w:shd w:val="clear" w:color="auto" w:fill="FFFFFF"/>
        <w:spacing w:after="0" w:line="240" w:lineRule="auto"/>
        <w:jc w:val="both"/>
        <w:rPr>
          <w:rFonts w:ascii="Tahoma" w:eastAsia="Times New Roman" w:hAnsi="Tahoma" w:cs="Tahoma"/>
          <w:color w:val="000000"/>
          <w:sz w:val="24"/>
          <w:szCs w:val="24"/>
          <w:lang w:eastAsia="ru-RU"/>
        </w:rPr>
      </w:pPr>
      <w:r w:rsidRPr="005D0B13">
        <w:rPr>
          <w:rFonts w:ascii="Tahoma" w:eastAsia="Times New Roman" w:hAnsi="Tahoma" w:cs="Tahoma"/>
          <w:color w:val="000000"/>
          <w:sz w:val="28"/>
          <w:szCs w:val="28"/>
          <w:lang w:eastAsia="ru-RU"/>
        </w:rPr>
        <w:br/>
      </w: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0"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0" w:line="240" w:lineRule="auto"/>
        <w:rPr>
          <w:rFonts w:ascii="Tahoma" w:eastAsia="Times New Roman" w:hAnsi="Tahoma" w:cs="Tahoma"/>
          <w:color w:val="000000"/>
          <w:sz w:val="24"/>
          <w:szCs w:val="24"/>
          <w:lang w:eastAsia="ru-RU"/>
        </w:rPr>
      </w:pPr>
    </w:p>
    <w:p w:rsidR="00B23CA6" w:rsidRDefault="00B23CA6" w:rsidP="00B23CA6">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0B4B20" w:rsidRDefault="000B4B20" w:rsidP="00B23CA6">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B23CA6" w:rsidRPr="00EE189C" w:rsidRDefault="00B23CA6" w:rsidP="00B23C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1. Паспорт Программы развития</w:t>
      </w:r>
      <w:r w:rsidR="00594095">
        <w:rPr>
          <w:rFonts w:ascii="Times New Roman" w:eastAsia="Times New Roman" w:hAnsi="Times New Roman" w:cs="Times New Roman"/>
          <w:b/>
          <w:bCs/>
          <w:color w:val="000000"/>
          <w:sz w:val="28"/>
          <w:szCs w:val="28"/>
          <w:lang w:eastAsia="ru-RU"/>
        </w:rPr>
        <w:t xml:space="preserve"> на 2023-2027</w:t>
      </w:r>
      <w:r w:rsidRPr="00EE189C">
        <w:rPr>
          <w:rFonts w:ascii="Times New Roman" w:eastAsia="Times New Roman" w:hAnsi="Times New Roman" w:cs="Times New Roman"/>
          <w:b/>
          <w:bCs/>
          <w:color w:val="000000"/>
          <w:sz w:val="28"/>
          <w:szCs w:val="28"/>
          <w:lang w:eastAsia="ru-RU"/>
        </w:rPr>
        <w:t>г.г.</w:t>
      </w:r>
    </w:p>
    <w:p w:rsidR="00B23CA6" w:rsidRPr="00EE189C" w:rsidRDefault="00B23CA6" w:rsidP="00B23CA6">
      <w:pPr>
        <w:shd w:val="clear" w:color="auto" w:fill="FFFFFF"/>
        <w:spacing w:after="0" w:line="240" w:lineRule="auto"/>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Наименование программы</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Программа развития муниципального бюджетного дошкольн</w:t>
      </w:r>
      <w:r w:rsidR="000161FB">
        <w:rPr>
          <w:rFonts w:ascii="Times New Roman" w:eastAsia="Times New Roman" w:hAnsi="Times New Roman" w:cs="Times New Roman"/>
          <w:color w:val="000000"/>
          <w:sz w:val="28"/>
          <w:szCs w:val="28"/>
          <w:lang w:eastAsia="ru-RU"/>
        </w:rPr>
        <w:t xml:space="preserve">ого образовательного учреждения Степной </w:t>
      </w:r>
      <w:r w:rsidRPr="00EE189C">
        <w:rPr>
          <w:rFonts w:ascii="Times New Roman" w:eastAsia="Times New Roman" w:hAnsi="Times New Roman" w:cs="Times New Roman"/>
          <w:color w:val="000000"/>
          <w:sz w:val="28"/>
          <w:szCs w:val="28"/>
          <w:lang w:eastAsia="ru-RU"/>
        </w:rPr>
        <w:t xml:space="preserve"> детск</w:t>
      </w:r>
      <w:r w:rsidR="00CA7F81">
        <w:rPr>
          <w:rFonts w:ascii="Times New Roman" w:eastAsia="Times New Roman" w:hAnsi="Times New Roman" w:cs="Times New Roman"/>
          <w:color w:val="000000"/>
          <w:sz w:val="28"/>
          <w:szCs w:val="28"/>
          <w:lang w:eastAsia="ru-RU"/>
        </w:rPr>
        <w:t>ий</w:t>
      </w:r>
      <w:r w:rsidRPr="00EE189C">
        <w:rPr>
          <w:rFonts w:ascii="Times New Roman" w:eastAsia="Times New Roman" w:hAnsi="Times New Roman" w:cs="Times New Roman"/>
          <w:color w:val="000000"/>
          <w:sz w:val="28"/>
          <w:szCs w:val="28"/>
          <w:lang w:eastAsia="ru-RU"/>
        </w:rPr>
        <w:t xml:space="preserve"> сад</w:t>
      </w:r>
      <w:r w:rsidR="00CA7F81">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«Солнышко</w:t>
      </w:r>
      <w:r w:rsidR="00CA7F81">
        <w:rPr>
          <w:rFonts w:ascii="Times New Roman" w:eastAsia="Times New Roman" w:hAnsi="Times New Roman" w:cs="Times New Roman"/>
          <w:color w:val="000000"/>
          <w:sz w:val="28"/>
          <w:szCs w:val="28"/>
          <w:lang w:eastAsia="ru-RU"/>
        </w:rPr>
        <w:t>»</w:t>
      </w:r>
      <w:r w:rsidR="00CA7F81" w:rsidRPr="005D0B13">
        <w:rPr>
          <w:rFonts w:ascii="Times New Roman" w:eastAsia="Times New Roman" w:hAnsi="Times New Roman" w:cs="Times New Roman"/>
          <w:color w:val="000000"/>
          <w:sz w:val="28"/>
          <w:szCs w:val="28"/>
          <w:lang w:eastAsia="ru-RU"/>
        </w:rPr>
        <w:t xml:space="preserve"> </w:t>
      </w:r>
      <w:r w:rsidR="00594095">
        <w:rPr>
          <w:rFonts w:ascii="Times New Roman" w:eastAsia="Times New Roman" w:hAnsi="Times New Roman" w:cs="Times New Roman"/>
          <w:color w:val="000000"/>
          <w:sz w:val="28"/>
          <w:szCs w:val="28"/>
          <w:lang w:eastAsia="ru-RU"/>
        </w:rPr>
        <w:t xml:space="preserve"> ( далее по тексту ДОУ)  на 2023-2027</w:t>
      </w:r>
      <w:r w:rsidRPr="00EE189C">
        <w:rPr>
          <w:rFonts w:ascii="Times New Roman" w:eastAsia="Times New Roman" w:hAnsi="Times New Roman" w:cs="Times New Roman"/>
          <w:color w:val="000000"/>
          <w:sz w:val="28"/>
          <w:szCs w:val="28"/>
          <w:lang w:eastAsia="ru-RU"/>
        </w:rPr>
        <w:t xml:space="preserve"> гг.</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Основания для разработки программы, нормативные документы</w:t>
      </w:r>
    </w:p>
    <w:p w:rsidR="00B23CA6" w:rsidRPr="00EE189C" w:rsidRDefault="00B23CA6" w:rsidP="00B23CA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Анализ деятельности МБДОУ</w:t>
      </w:r>
      <w:r w:rsidR="00CA7F81" w:rsidRPr="00CA7F81">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Степной</w:t>
      </w:r>
      <w:r w:rsidR="00CA7F81">
        <w:rPr>
          <w:rFonts w:ascii="Times New Roman" w:eastAsia="Times New Roman" w:hAnsi="Times New Roman" w:cs="Times New Roman"/>
          <w:color w:val="000000"/>
          <w:sz w:val="28"/>
          <w:szCs w:val="28"/>
          <w:lang w:eastAsia="ru-RU"/>
        </w:rPr>
        <w:t xml:space="preserve"> ДС</w:t>
      </w:r>
      <w:r w:rsidRPr="00EE189C">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«Солнышко</w:t>
      </w:r>
      <w:r w:rsidR="00CA7F81">
        <w:rPr>
          <w:rFonts w:ascii="Times New Roman" w:eastAsia="Times New Roman" w:hAnsi="Times New Roman" w:cs="Times New Roman"/>
          <w:color w:val="000000"/>
          <w:sz w:val="28"/>
          <w:szCs w:val="28"/>
          <w:lang w:eastAsia="ru-RU"/>
        </w:rPr>
        <w:t>»</w:t>
      </w:r>
      <w:r w:rsidR="00CA7F81" w:rsidRPr="005D0B13">
        <w:rPr>
          <w:rFonts w:ascii="Times New Roman" w:eastAsia="Times New Roman" w:hAnsi="Times New Roman" w:cs="Times New Roman"/>
          <w:color w:val="000000"/>
          <w:sz w:val="28"/>
          <w:szCs w:val="28"/>
          <w:lang w:eastAsia="ru-RU"/>
        </w:rPr>
        <w:t xml:space="preserve"> </w:t>
      </w:r>
      <w:r w:rsidR="00CA7F81" w:rsidRPr="00EE189C">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за период 201</w:t>
      </w:r>
      <w:r w:rsidR="00CA7F81">
        <w:rPr>
          <w:rFonts w:ascii="Times New Roman" w:eastAsia="Times New Roman" w:hAnsi="Times New Roman" w:cs="Times New Roman"/>
          <w:color w:val="000000"/>
          <w:sz w:val="28"/>
          <w:szCs w:val="28"/>
          <w:lang w:eastAsia="ru-RU"/>
        </w:rPr>
        <w:t>4</w:t>
      </w:r>
      <w:r w:rsidRPr="00EE189C">
        <w:rPr>
          <w:rFonts w:ascii="Times New Roman" w:eastAsia="Times New Roman" w:hAnsi="Times New Roman" w:cs="Times New Roman"/>
          <w:color w:val="000000"/>
          <w:sz w:val="28"/>
          <w:szCs w:val="28"/>
          <w:lang w:eastAsia="ru-RU"/>
        </w:rPr>
        <w:t>-201</w:t>
      </w:r>
      <w:r w:rsidR="00CA7F81">
        <w:rPr>
          <w:rFonts w:ascii="Times New Roman" w:eastAsia="Times New Roman" w:hAnsi="Times New Roman" w:cs="Times New Roman"/>
          <w:color w:val="000000"/>
          <w:sz w:val="28"/>
          <w:szCs w:val="28"/>
          <w:lang w:eastAsia="ru-RU"/>
        </w:rPr>
        <w:t>7</w:t>
      </w:r>
      <w:r w:rsidRPr="00EE189C">
        <w:rPr>
          <w:rFonts w:ascii="Times New Roman" w:eastAsia="Times New Roman" w:hAnsi="Times New Roman" w:cs="Times New Roman"/>
          <w:color w:val="000000"/>
          <w:sz w:val="28"/>
          <w:szCs w:val="28"/>
          <w:lang w:eastAsia="ru-RU"/>
        </w:rPr>
        <w:t xml:space="preserve"> гг.</w:t>
      </w:r>
    </w:p>
    <w:p w:rsidR="00B23CA6" w:rsidRPr="00EE189C" w:rsidRDefault="00B23CA6" w:rsidP="00B23CA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Закон "Об образовании в Российской Федерации" 29.12.2012 N 273-ФЗ</w:t>
      </w:r>
    </w:p>
    <w:p w:rsidR="00B23CA6" w:rsidRPr="00EE189C" w:rsidRDefault="00B23CA6" w:rsidP="00B23CA6">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23CA6" w:rsidRPr="00EE189C" w:rsidRDefault="00B23CA6" w:rsidP="00B23CA6">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Санитарно-эпидемиологические правила и нормативы СанПиН </w:t>
      </w:r>
      <w:r w:rsidR="00594095">
        <w:rPr>
          <w:rFonts w:ascii="Times New Roman" w:eastAsia="Times New Roman" w:hAnsi="Times New Roman" w:cs="Times New Roman"/>
          <w:color w:val="000000"/>
          <w:sz w:val="28"/>
          <w:szCs w:val="28"/>
          <w:lang w:eastAsia="ru-RU"/>
        </w:rPr>
        <w:t>СП 2.4.1.3648-20</w:t>
      </w:r>
      <w:r w:rsidRPr="00EE189C">
        <w:rPr>
          <w:rFonts w:ascii="Times New Roman" w:eastAsia="Times New Roman" w:hAnsi="Times New Roman" w:cs="Times New Roman"/>
          <w:color w:val="000000"/>
          <w:sz w:val="28"/>
          <w:szCs w:val="28"/>
          <w:lang w:eastAsia="ru-RU"/>
        </w:rPr>
        <w:t xml:space="preserve"> «Санитарно-эпидемиологические требования к устройству, содержанию и организации режима работы в дошкольных образовательных организаций» (утв. постановлением Главного государстве</w:t>
      </w:r>
      <w:r w:rsidR="00594095">
        <w:rPr>
          <w:rFonts w:ascii="Times New Roman" w:eastAsia="Times New Roman" w:hAnsi="Times New Roman" w:cs="Times New Roman"/>
          <w:color w:val="000000"/>
          <w:sz w:val="28"/>
          <w:szCs w:val="28"/>
          <w:lang w:eastAsia="ru-RU"/>
        </w:rPr>
        <w:t>нного санитарного врача РФ от 28. 09. 2020г. № 28</w:t>
      </w:r>
      <w:r w:rsidRPr="00EE189C">
        <w:rPr>
          <w:rFonts w:ascii="Times New Roman" w:eastAsia="Times New Roman" w:hAnsi="Times New Roman" w:cs="Times New Roman"/>
          <w:color w:val="000000"/>
          <w:sz w:val="28"/>
          <w:szCs w:val="28"/>
          <w:lang w:eastAsia="ru-RU"/>
        </w:rPr>
        <w:t>);</w:t>
      </w:r>
    </w:p>
    <w:p w:rsidR="00B23CA6" w:rsidRPr="00EE189C" w:rsidRDefault="00B23CA6" w:rsidP="00B23CA6">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B23CA6" w:rsidRPr="00EE189C" w:rsidRDefault="00B23CA6" w:rsidP="00B23CA6">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Устав ДОУ</w:t>
      </w:r>
    </w:p>
    <w:p w:rsidR="00D046E9" w:rsidRDefault="00B23CA6" w:rsidP="00B23CA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046E9">
        <w:rPr>
          <w:rFonts w:ascii="Times New Roman" w:eastAsia="Times New Roman" w:hAnsi="Times New Roman" w:cs="Times New Roman"/>
          <w:color w:val="000000"/>
          <w:sz w:val="28"/>
          <w:szCs w:val="28"/>
          <w:lang w:eastAsia="ru-RU"/>
        </w:rPr>
        <w:t xml:space="preserve">Основная  образовательная программа МБДОУ  </w:t>
      </w:r>
      <w:r w:rsidR="000161FB">
        <w:rPr>
          <w:rFonts w:ascii="Times New Roman" w:eastAsia="Times New Roman" w:hAnsi="Times New Roman" w:cs="Times New Roman"/>
          <w:color w:val="000000"/>
          <w:sz w:val="28"/>
          <w:szCs w:val="28"/>
          <w:lang w:eastAsia="ru-RU"/>
        </w:rPr>
        <w:t>Степной  ДС  «Солнышко</w:t>
      </w:r>
      <w:r w:rsidR="00CA7F81" w:rsidRPr="00D046E9">
        <w:rPr>
          <w:rFonts w:ascii="Times New Roman" w:eastAsia="Times New Roman" w:hAnsi="Times New Roman" w:cs="Times New Roman"/>
          <w:color w:val="000000"/>
          <w:sz w:val="28"/>
          <w:szCs w:val="28"/>
          <w:lang w:eastAsia="ru-RU"/>
        </w:rPr>
        <w:t xml:space="preserve">».  </w:t>
      </w:r>
    </w:p>
    <w:p w:rsidR="00B23CA6" w:rsidRPr="00D046E9" w:rsidRDefault="00B23CA6" w:rsidP="00D046E9">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D046E9">
        <w:rPr>
          <w:rFonts w:ascii="Times New Roman" w:eastAsia="Times New Roman" w:hAnsi="Times New Roman" w:cs="Times New Roman"/>
          <w:b/>
          <w:bCs/>
          <w:color w:val="000000"/>
          <w:sz w:val="28"/>
          <w:szCs w:val="28"/>
          <w:lang w:eastAsia="ru-RU"/>
        </w:rPr>
        <w:t>Разработчики программы</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Муниципальное бюджетное дошкольное образовательное учреждение </w:t>
      </w:r>
      <w:r w:rsidR="000161FB">
        <w:rPr>
          <w:rFonts w:ascii="Times New Roman" w:eastAsia="Times New Roman" w:hAnsi="Times New Roman" w:cs="Times New Roman"/>
          <w:color w:val="000000"/>
          <w:sz w:val="28"/>
          <w:szCs w:val="28"/>
          <w:lang w:eastAsia="ru-RU"/>
        </w:rPr>
        <w:t>Степной ДС «Солнышко</w:t>
      </w:r>
      <w:r w:rsidR="00CA7F81">
        <w:rPr>
          <w:rFonts w:ascii="Times New Roman" w:eastAsia="Times New Roman" w:hAnsi="Times New Roman" w:cs="Times New Roman"/>
          <w:color w:val="000000"/>
          <w:sz w:val="28"/>
          <w:szCs w:val="28"/>
          <w:lang w:eastAsia="ru-RU"/>
        </w:rPr>
        <w:t>»</w:t>
      </w:r>
      <w:r w:rsidR="00CA7F81" w:rsidRPr="005D0B13">
        <w:rPr>
          <w:rFonts w:ascii="Times New Roman" w:eastAsia="Times New Roman" w:hAnsi="Times New Roman" w:cs="Times New Roman"/>
          <w:color w:val="000000"/>
          <w:sz w:val="28"/>
          <w:szCs w:val="28"/>
          <w:lang w:eastAsia="ru-RU"/>
        </w:rPr>
        <w:t xml:space="preserve"> </w:t>
      </w:r>
      <w:r w:rsidR="00CA7F81">
        <w:rPr>
          <w:rFonts w:ascii="Times New Roman" w:eastAsia="Times New Roman" w:hAnsi="Times New Roman" w:cs="Times New Roman"/>
          <w:color w:val="000000"/>
          <w:sz w:val="28"/>
          <w:szCs w:val="28"/>
          <w:lang w:eastAsia="ru-RU"/>
        </w:rPr>
        <w:t>Ташлин</w:t>
      </w:r>
      <w:r w:rsidRPr="00EE189C">
        <w:rPr>
          <w:rFonts w:ascii="Times New Roman" w:eastAsia="Times New Roman" w:hAnsi="Times New Roman" w:cs="Times New Roman"/>
          <w:color w:val="000000"/>
          <w:sz w:val="28"/>
          <w:szCs w:val="28"/>
          <w:lang w:eastAsia="ru-RU"/>
        </w:rPr>
        <w:t>ского  района</w:t>
      </w:r>
      <w:r w:rsidR="00CA7F81">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eastAsia="ru-RU"/>
        </w:rPr>
        <w:t xml:space="preserve"> </w:t>
      </w:r>
      <w:r w:rsidR="00CA7F81">
        <w:rPr>
          <w:rFonts w:ascii="Times New Roman" w:eastAsia="Times New Roman" w:hAnsi="Times New Roman" w:cs="Times New Roman"/>
          <w:color w:val="000000"/>
          <w:sz w:val="28"/>
          <w:szCs w:val="28"/>
          <w:lang w:eastAsia="ru-RU"/>
        </w:rPr>
        <w:t>Оренбургской</w:t>
      </w:r>
      <w:r w:rsidRPr="00EE189C">
        <w:rPr>
          <w:rFonts w:ascii="Times New Roman" w:eastAsia="Times New Roman" w:hAnsi="Times New Roman" w:cs="Times New Roman"/>
          <w:color w:val="000000"/>
          <w:sz w:val="28"/>
          <w:szCs w:val="28"/>
          <w:lang w:eastAsia="ru-RU"/>
        </w:rPr>
        <w:t xml:space="preserve"> области  </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Заведующий,  творческая группа педагогов</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E189C">
        <w:rPr>
          <w:rFonts w:ascii="Times New Roman" w:eastAsia="Times New Roman" w:hAnsi="Times New Roman" w:cs="Times New Roman"/>
          <w:b/>
          <w:bCs/>
          <w:color w:val="000000"/>
          <w:sz w:val="28"/>
          <w:szCs w:val="28"/>
          <w:lang w:eastAsia="ru-RU"/>
        </w:rPr>
        <w:t>Сайт МБДОУ в сети Интернет</w:t>
      </w:r>
    </w:p>
    <w:p w:rsidR="00B23CA6" w:rsidRPr="00CF1981"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F1981">
        <w:rPr>
          <w:rFonts w:ascii="Times New Roman" w:eastAsia="Times New Roman" w:hAnsi="Times New Roman" w:cs="Times New Roman"/>
          <w:bCs/>
          <w:sz w:val="28"/>
          <w:szCs w:val="28"/>
          <w:lang w:eastAsia="ru-RU"/>
        </w:rPr>
        <w:t>-</w:t>
      </w:r>
      <w:r w:rsidRPr="008774EF">
        <w:rPr>
          <w:rFonts w:ascii="Times New Roman" w:eastAsia="Times New Roman" w:hAnsi="Times New Roman" w:cs="Times New Roman"/>
          <w:bCs/>
          <w:color w:val="FF0000"/>
          <w:sz w:val="28"/>
          <w:szCs w:val="28"/>
          <w:lang w:eastAsia="ru-RU"/>
        </w:rPr>
        <w:t xml:space="preserve"> </w:t>
      </w:r>
      <w:r w:rsidR="00CF1981">
        <w:rPr>
          <w:rFonts w:ascii="Helvetica" w:hAnsi="Helvetica" w:cs="Helvetica"/>
          <w:color w:val="333333"/>
          <w:sz w:val="21"/>
          <w:szCs w:val="21"/>
        </w:rPr>
        <w:t> </w:t>
      </w:r>
      <w:hyperlink r:id="rId8" w:history="1">
        <w:r w:rsidR="00B108D6" w:rsidRPr="008D775A">
          <w:rPr>
            <w:rStyle w:val="a7"/>
            <w:rFonts w:ascii="Times New Roman" w:hAnsi="Times New Roman" w:cs="Times New Roman"/>
            <w:sz w:val="28"/>
            <w:szCs w:val="28"/>
          </w:rPr>
          <w:t>http://ds16.tashla-obr.ru</w:t>
        </w:r>
      </w:hyperlink>
    </w:p>
    <w:p w:rsidR="00B23CA6"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p>
    <w:p w:rsidR="00B23CA6"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774EF" w:rsidRPr="00EE189C" w:rsidRDefault="008774EF"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Назначение</w:t>
      </w:r>
      <w:r w:rsidRPr="00EE189C">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b/>
          <w:bCs/>
          <w:color w:val="000000"/>
          <w:sz w:val="28"/>
          <w:szCs w:val="28"/>
          <w:lang w:eastAsia="ru-RU"/>
        </w:rPr>
        <w:t>программы</w:t>
      </w:r>
    </w:p>
    <w:p w:rsidR="00B23CA6" w:rsidRPr="00EE189C" w:rsidRDefault="00B23CA6" w:rsidP="00B23CA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Программа развития предназначена для определения перспективных направлений развития образовательного  учреждения на основе анализа  работы за предыдущий период.</w:t>
      </w:r>
    </w:p>
    <w:p w:rsidR="00B23CA6" w:rsidRPr="00B35065" w:rsidRDefault="00B23CA6" w:rsidP="00B23CA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ней отражены тенденции изменений, охарактеризованы главные направления обновления содержания образования и организации образовательного процесса, управление дошкольным учреждением на основе инновационных процессов.</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Цель</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качества образования в ДОУ через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Задачи</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предметно-пространственной среды ДОУ в соответствии с ФГОС ДО.</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содержания и технологий образования дошкольников, в том числе информационно-коммуникационных.</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профессиональной компетентности педагогов.</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Обеспечение интеллектуального, личностного и физического развития ребёнка в разных видах деятельности.</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Внедрение проектов в образовательную деятельность в соответствии с возрастными возможностями и особенностями воспитанников.</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Использование возможностей сетевого взаимодействия и интеграции в образовательном процессе.</w:t>
      </w:r>
    </w:p>
    <w:p w:rsidR="00B23CA6" w:rsidRPr="00EE189C" w:rsidRDefault="00B23CA6" w:rsidP="00B23CA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Развитие системы управления ДОУ на основе повышения компетентности родителей по вопросам взаимодействия с детским садом.</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Основные функции Программы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-очерчивает стратегию развития детского сада;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-выделяет приоритетные направления работы;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-ориентирует всю деятельность на конечный результат.</w:t>
      </w: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2986" w:rsidRDefault="00E1298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 xml:space="preserve">Принципы образовательной деятельности ДОУ в рамках программы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Развития  на 2</w:t>
      </w:r>
      <w:r w:rsidR="00E12986">
        <w:rPr>
          <w:rFonts w:ascii="Times New Roman" w:eastAsia="Times New Roman" w:hAnsi="Times New Roman" w:cs="Times New Roman"/>
          <w:b/>
          <w:bCs/>
          <w:color w:val="000000"/>
          <w:sz w:val="28"/>
          <w:szCs w:val="28"/>
          <w:lang w:eastAsia="ru-RU"/>
        </w:rPr>
        <w:t>023-2027</w:t>
      </w:r>
      <w:r w:rsidRPr="00EE189C">
        <w:rPr>
          <w:rFonts w:ascii="Times New Roman" w:eastAsia="Times New Roman" w:hAnsi="Times New Roman" w:cs="Times New Roman"/>
          <w:b/>
          <w:bCs/>
          <w:color w:val="000000"/>
          <w:sz w:val="28"/>
          <w:szCs w:val="28"/>
          <w:lang w:eastAsia="ru-RU"/>
        </w:rPr>
        <w:t xml:space="preserve"> гг.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D046E9">
      <w:pPr>
        <w:numPr>
          <w:ilvl w:val="0"/>
          <w:numId w:val="7"/>
        </w:numPr>
        <w:shd w:val="clear" w:color="auto" w:fill="FFFFFF"/>
        <w:tabs>
          <w:tab w:val="clear" w:pos="720"/>
          <w:tab w:val="num" w:pos="0"/>
        </w:tabs>
        <w:spacing w:after="0"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системности</w:t>
      </w:r>
      <w:r w:rsidRPr="00EE189C">
        <w:rPr>
          <w:rFonts w:ascii="Times New Roman" w:eastAsia="Times New Roman" w:hAnsi="Times New Roman" w:cs="Times New Roman"/>
          <w:color w:val="000000"/>
          <w:sz w:val="28"/>
          <w:szCs w:val="28"/>
          <w:lang w:eastAsia="ru-RU"/>
        </w:rPr>
        <w:t> – целостный подход, взаимодействие и взаимосоответствие всех направлений и звеньев на достижение оптимального результата – развития личности ребенка.</w:t>
      </w:r>
    </w:p>
    <w:p w:rsidR="00B23CA6" w:rsidRPr="00EE189C" w:rsidRDefault="00B23CA6" w:rsidP="00D046E9">
      <w:pPr>
        <w:numPr>
          <w:ilvl w:val="0"/>
          <w:numId w:val="7"/>
        </w:numPr>
        <w:shd w:val="clear" w:color="auto" w:fill="FFFFFF"/>
        <w:tabs>
          <w:tab w:val="clear" w:pos="720"/>
          <w:tab w:val="num" w:pos="0"/>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развивающего образования</w:t>
      </w:r>
      <w:r w:rsidRPr="00EE189C">
        <w:rPr>
          <w:rFonts w:ascii="Times New Roman" w:eastAsia="Times New Roman" w:hAnsi="Times New Roman" w:cs="Times New Roman"/>
          <w:color w:val="000000"/>
          <w:sz w:val="28"/>
          <w:szCs w:val="28"/>
          <w:lang w:eastAsia="ru-RU"/>
        </w:rPr>
        <w:t> опирается на «зону ближайшего развития» и предполагает использование новейших технологий и методик.</w:t>
      </w:r>
    </w:p>
    <w:p w:rsidR="00B23CA6" w:rsidRPr="00EE189C" w:rsidRDefault="00B23CA6" w:rsidP="00D046E9">
      <w:pPr>
        <w:numPr>
          <w:ilvl w:val="0"/>
          <w:numId w:val="7"/>
        </w:numPr>
        <w:shd w:val="clear" w:color="auto" w:fill="FFFFFF"/>
        <w:tabs>
          <w:tab w:val="clear" w:pos="720"/>
          <w:tab w:val="num" w:pos="0"/>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индивидуализации и дифференциации</w:t>
      </w:r>
      <w:r w:rsidRPr="00EE189C">
        <w:rPr>
          <w:rFonts w:ascii="Times New Roman" w:eastAsia="Times New Roman" w:hAnsi="Times New Roman" w:cs="Times New Roman"/>
          <w:color w:val="000000"/>
          <w:sz w:val="28"/>
          <w:szCs w:val="28"/>
          <w:lang w:eastAsia="ru-RU"/>
        </w:rPr>
        <w:t> предполагает учет субъективного опыта, индивидуальных предпочтений, склонностей, интересов и способностей детей и взрослых.</w:t>
      </w:r>
    </w:p>
    <w:p w:rsidR="00B23CA6" w:rsidRPr="00EE189C" w:rsidRDefault="00B23CA6" w:rsidP="00D046E9">
      <w:pPr>
        <w:numPr>
          <w:ilvl w:val="0"/>
          <w:numId w:val="7"/>
        </w:numPr>
        <w:shd w:val="clear" w:color="auto" w:fill="FFFFFF"/>
        <w:tabs>
          <w:tab w:val="clear" w:pos="720"/>
          <w:tab w:val="num" w:pos="0"/>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 гуманизации</w:t>
      </w:r>
      <w:r w:rsidRPr="00EE189C">
        <w:rPr>
          <w:rFonts w:ascii="Times New Roman" w:eastAsia="Times New Roman" w:hAnsi="Times New Roman" w:cs="Times New Roman"/>
          <w:color w:val="000000"/>
          <w:sz w:val="28"/>
          <w:szCs w:val="28"/>
          <w:lang w:eastAsia="ru-RU"/>
        </w:rPr>
        <w:t> – это утверждение непреходящей ценности человека, его становление и развитие.</w:t>
      </w:r>
    </w:p>
    <w:p w:rsidR="00B23CA6" w:rsidRPr="00EE189C" w:rsidRDefault="00B23CA6" w:rsidP="00D046E9">
      <w:pPr>
        <w:numPr>
          <w:ilvl w:val="0"/>
          <w:numId w:val="7"/>
        </w:numPr>
        <w:shd w:val="clear" w:color="auto" w:fill="FFFFFF"/>
        <w:tabs>
          <w:tab w:val="clear" w:pos="720"/>
          <w:tab w:val="num" w:pos="0"/>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увлекательности</w:t>
      </w:r>
      <w:r w:rsidRPr="00EE189C">
        <w:rPr>
          <w:rFonts w:ascii="Times New Roman" w:eastAsia="Times New Roman" w:hAnsi="Times New Roman" w:cs="Times New Roman"/>
          <w:color w:val="000000"/>
          <w:sz w:val="28"/>
          <w:szCs w:val="28"/>
          <w:lang w:eastAsia="ru-RU"/>
        </w:rPr>
        <w:t> – является одним из важнейших. Весь образовательный материал интересен детям, доступен и подается в игровой форме.</w:t>
      </w:r>
    </w:p>
    <w:p w:rsidR="00B23CA6" w:rsidRPr="00EE189C" w:rsidRDefault="00B23CA6" w:rsidP="00D046E9">
      <w:pPr>
        <w:numPr>
          <w:ilvl w:val="0"/>
          <w:numId w:val="7"/>
        </w:numPr>
        <w:shd w:val="clear" w:color="auto" w:fill="FFFFFF"/>
        <w:tabs>
          <w:tab w:val="clear" w:pos="720"/>
          <w:tab w:val="num" w:pos="0"/>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вариативности</w:t>
      </w:r>
      <w:r w:rsidRPr="00EE189C">
        <w:rPr>
          <w:rFonts w:ascii="Times New Roman" w:eastAsia="Times New Roman" w:hAnsi="Times New Roman" w:cs="Times New Roman"/>
          <w:color w:val="000000"/>
          <w:sz w:val="28"/>
          <w:szCs w:val="28"/>
          <w:lang w:eastAsia="ru-RU"/>
        </w:rPr>
        <w:t> предполагает разнообразие содержания, форм и методов с учетом целей развития и педагогической поддержки каждого ребенка.</w:t>
      </w:r>
    </w:p>
    <w:p w:rsidR="00B23CA6" w:rsidRPr="00EE189C" w:rsidRDefault="00B23CA6" w:rsidP="00D046E9">
      <w:pPr>
        <w:numPr>
          <w:ilvl w:val="0"/>
          <w:numId w:val="7"/>
        </w:numPr>
        <w:shd w:val="clear" w:color="auto" w:fill="FFFFFF"/>
        <w:tabs>
          <w:tab w:val="clear" w:pos="720"/>
          <w:tab w:val="num" w:pos="0"/>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Принцип активности</w:t>
      </w:r>
      <w:r w:rsidRPr="00EE189C">
        <w:rPr>
          <w:rFonts w:ascii="Times New Roman" w:eastAsia="Times New Roman" w:hAnsi="Times New Roman" w:cs="Times New Roman"/>
          <w:color w:val="000000"/>
          <w:sz w:val="28"/>
          <w:szCs w:val="28"/>
          <w:lang w:eastAsia="ru-RU"/>
        </w:rPr>
        <w:t> – предполагает освоение ребенком программы через собственную деятельность под руководством взрослого.</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Сроки выполнения и этапы реализации программы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w:t>
      </w:r>
      <w:r w:rsidR="00E12986">
        <w:rPr>
          <w:rFonts w:ascii="Times New Roman" w:eastAsia="Times New Roman" w:hAnsi="Times New Roman" w:cs="Times New Roman"/>
          <w:color w:val="000000"/>
          <w:sz w:val="28"/>
          <w:szCs w:val="28"/>
          <w:lang w:eastAsia="ru-RU"/>
        </w:rPr>
        <w:t>рограмма будет реализована в 2023</w:t>
      </w:r>
      <w:r w:rsidRPr="00EE189C">
        <w:rPr>
          <w:rFonts w:ascii="Times New Roman" w:eastAsia="Times New Roman" w:hAnsi="Times New Roman" w:cs="Times New Roman"/>
          <w:color w:val="000000"/>
          <w:sz w:val="28"/>
          <w:szCs w:val="28"/>
          <w:lang w:eastAsia="ru-RU"/>
        </w:rPr>
        <w:t>-202</w:t>
      </w:r>
      <w:r w:rsidR="00E12986">
        <w:rPr>
          <w:rFonts w:ascii="Times New Roman" w:eastAsia="Times New Roman" w:hAnsi="Times New Roman" w:cs="Times New Roman"/>
          <w:color w:val="000000"/>
          <w:sz w:val="28"/>
          <w:szCs w:val="28"/>
          <w:lang w:eastAsia="ru-RU"/>
        </w:rPr>
        <w:t>7</w:t>
      </w:r>
      <w:r w:rsidRPr="00EE189C">
        <w:rPr>
          <w:rFonts w:ascii="Times New Roman" w:eastAsia="Times New Roman" w:hAnsi="Times New Roman" w:cs="Times New Roman"/>
          <w:color w:val="000000"/>
          <w:sz w:val="28"/>
          <w:szCs w:val="28"/>
          <w:lang w:eastAsia="ru-RU"/>
        </w:rPr>
        <w:t>годы в три этапа.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1</w:t>
      </w:r>
      <w:r w:rsidR="00B42AC8">
        <w:rPr>
          <w:rFonts w:ascii="Times New Roman" w:eastAsia="Times New Roman" w:hAnsi="Times New Roman" w:cs="Times New Roman"/>
          <w:i/>
          <w:iCs/>
          <w:color w:val="000000"/>
          <w:sz w:val="28"/>
          <w:szCs w:val="28"/>
          <w:u w:val="single"/>
          <w:lang w:eastAsia="ru-RU"/>
        </w:rPr>
        <w:t>-ый этап – подготовительный (2023-2024</w:t>
      </w:r>
      <w:r w:rsidRPr="00EE189C">
        <w:rPr>
          <w:rFonts w:ascii="Times New Roman" w:eastAsia="Times New Roman" w:hAnsi="Times New Roman" w:cs="Times New Roman"/>
          <w:i/>
          <w:iCs/>
          <w:color w:val="000000"/>
          <w:sz w:val="28"/>
          <w:szCs w:val="28"/>
          <w:u w:val="single"/>
          <w:lang w:eastAsia="ru-RU"/>
        </w:rPr>
        <w:t>уч.г)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разработка документации для успешной реализации мероприятий в соответствии с Программой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создание условий (кадровых, материально-технических и т. д.) для успешной реализации мероприятий в соответствии с Программой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начало реализации мероприятий, направленных на создание интегрированной модели развивающего образовательного пространства.</w:t>
      </w:r>
    </w:p>
    <w:p w:rsidR="00B23CA6" w:rsidRPr="00EE189C" w:rsidRDefault="00B42AC8"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2-ой этап – практический (2024</w:t>
      </w:r>
      <w:r w:rsidR="00B23CA6" w:rsidRPr="00EE189C">
        <w:rPr>
          <w:rFonts w:ascii="Times New Roman" w:eastAsia="Times New Roman" w:hAnsi="Times New Roman" w:cs="Times New Roman"/>
          <w:i/>
          <w:iCs/>
          <w:color w:val="000000"/>
          <w:sz w:val="28"/>
          <w:szCs w:val="28"/>
          <w:u w:val="single"/>
          <w:lang w:eastAsia="ru-RU"/>
        </w:rPr>
        <w:t>-202</w:t>
      </w:r>
      <w:r>
        <w:rPr>
          <w:rFonts w:ascii="Times New Roman" w:eastAsia="Times New Roman" w:hAnsi="Times New Roman" w:cs="Times New Roman"/>
          <w:i/>
          <w:iCs/>
          <w:color w:val="000000"/>
          <w:sz w:val="28"/>
          <w:szCs w:val="28"/>
          <w:u w:val="single"/>
          <w:lang w:eastAsia="ru-RU"/>
        </w:rPr>
        <w:t>5</w:t>
      </w:r>
      <w:r w:rsidR="00B23CA6" w:rsidRPr="00EE189C">
        <w:rPr>
          <w:rFonts w:ascii="Times New Roman" w:eastAsia="Times New Roman" w:hAnsi="Times New Roman" w:cs="Times New Roman"/>
          <w:i/>
          <w:iCs/>
          <w:color w:val="000000"/>
          <w:sz w:val="28"/>
          <w:szCs w:val="28"/>
          <w:u w:val="single"/>
          <w:lang w:eastAsia="ru-RU"/>
        </w:rPr>
        <w:t>уч.г)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апробирование модели, обновление содержания организационных форм, педагогических технологий;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постепенная реализация мероприятий в соответствии с Программой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коррекция мероприятий.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3-ий этап – итоговый (202</w:t>
      </w:r>
      <w:r w:rsidR="00B42AC8">
        <w:rPr>
          <w:rFonts w:ascii="Times New Roman" w:eastAsia="Times New Roman" w:hAnsi="Times New Roman" w:cs="Times New Roman"/>
          <w:i/>
          <w:iCs/>
          <w:color w:val="000000"/>
          <w:sz w:val="28"/>
          <w:szCs w:val="28"/>
          <w:u w:val="single"/>
          <w:lang w:eastAsia="ru-RU"/>
        </w:rPr>
        <w:t>5</w:t>
      </w:r>
      <w:r w:rsidRPr="00EE189C">
        <w:rPr>
          <w:rFonts w:ascii="Times New Roman" w:eastAsia="Times New Roman" w:hAnsi="Times New Roman" w:cs="Times New Roman"/>
          <w:i/>
          <w:iCs/>
          <w:color w:val="000000"/>
          <w:sz w:val="28"/>
          <w:szCs w:val="28"/>
          <w:u w:val="single"/>
          <w:lang w:eastAsia="ru-RU"/>
        </w:rPr>
        <w:t>-202</w:t>
      </w:r>
      <w:r w:rsidR="00B42AC8">
        <w:rPr>
          <w:rFonts w:ascii="Times New Roman" w:eastAsia="Times New Roman" w:hAnsi="Times New Roman" w:cs="Times New Roman"/>
          <w:i/>
          <w:iCs/>
          <w:color w:val="000000"/>
          <w:sz w:val="28"/>
          <w:szCs w:val="28"/>
          <w:u w:val="single"/>
          <w:lang w:eastAsia="ru-RU"/>
        </w:rPr>
        <w:t>7</w:t>
      </w:r>
      <w:r w:rsidRPr="00EE189C">
        <w:rPr>
          <w:rFonts w:ascii="Times New Roman" w:eastAsia="Times New Roman" w:hAnsi="Times New Roman" w:cs="Times New Roman"/>
          <w:i/>
          <w:iCs/>
          <w:color w:val="000000"/>
          <w:sz w:val="28"/>
          <w:szCs w:val="28"/>
          <w:u w:val="single"/>
          <w:lang w:eastAsia="ru-RU"/>
        </w:rPr>
        <w:t>уч.г.)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реализация мероприятий, направленных на практическое внедрение и распространение полученных результатов;</w:t>
      </w: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анализ достижения цели и решения задач, обозначенных в Программе развития.</w:t>
      </w: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Ожидаемые конечные результаты, важнейшие целевые показатели программы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Дальнейшее развитие МБДОУ </w:t>
      </w:r>
      <w:r w:rsidR="000161FB">
        <w:rPr>
          <w:rFonts w:ascii="Times New Roman" w:eastAsia="Times New Roman" w:hAnsi="Times New Roman" w:cs="Times New Roman"/>
          <w:color w:val="000000"/>
          <w:sz w:val="28"/>
          <w:szCs w:val="28"/>
          <w:lang w:eastAsia="ru-RU"/>
        </w:rPr>
        <w:t>Степной ДС «Солнышко</w:t>
      </w:r>
      <w:r w:rsidR="00F96E1E">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eastAsia="ru-RU"/>
        </w:rPr>
        <w:t>:</w:t>
      </w:r>
    </w:p>
    <w:p w:rsidR="00B23CA6" w:rsidRPr="00EE189C" w:rsidRDefault="00F96E1E"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3CA6" w:rsidRPr="00EE189C">
        <w:rPr>
          <w:rFonts w:ascii="Times New Roman" w:eastAsia="Times New Roman" w:hAnsi="Times New Roman" w:cs="Times New Roman"/>
          <w:color w:val="000000"/>
          <w:sz w:val="28"/>
          <w:szCs w:val="28"/>
          <w:lang w:eastAsia="ru-RU"/>
        </w:rPr>
        <w:t>укрепление кадрового потенциала ДОУ;</w:t>
      </w:r>
    </w:p>
    <w:p w:rsidR="00B23CA6" w:rsidRPr="00EE189C" w:rsidRDefault="00F96E1E"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3CA6" w:rsidRPr="00EE189C">
        <w:rPr>
          <w:rFonts w:ascii="Times New Roman" w:eastAsia="Times New Roman" w:hAnsi="Times New Roman" w:cs="Times New Roman"/>
          <w:color w:val="000000"/>
          <w:sz w:val="28"/>
          <w:szCs w:val="28"/>
          <w:lang w:eastAsia="ru-RU"/>
        </w:rPr>
        <w:t>укрепление материально-технической базы.</w:t>
      </w:r>
    </w:p>
    <w:p w:rsidR="00F96E1E" w:rsidRDefault="00F96E1E"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3CA6" w:rsidRPr="00EE189C">
        <w:rPr>
          <w:rFonts w:ascii="Times New Roman" w:eastAsia="Times New Roman" w:hAnsi="Times New Roman" w:cs="Times New Roman"/>
          <w:color w:val="000000"/>
          <w:sz w:val="28"/>
          <w:szCs w:val="28"/>
          <w:lang w:eastAsia="ru-RU"/>
        </w:rPr>
        <w:t>совершенствование развивающей предметно-пространственной среды в группах;</w:t>
      </w:r>
    </w:p>
    <w:p w:rsidR="00B23CA6" w:rsidRPr="00EE189C" w:rsidRDefault="00F96E1E"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3CA6" w:rsidRPr="00EE189C">
        <w:rPr>
          <w:rFonts w:ascii="Times New Roman" w:eastAsia="Times New Roman" w:hAnsi="Times New Roman" w:cs="Times New Roman"/>
          <w:color w:val="000000"/>
          <w:sz w:val="28"/>
          <w:szCs w:val="28"/>
          <w:lang w:eastAsia="ru-RU"/>
        </w:rPr>
        <w:t>повышение компетентности педагогов в области применения информационных технологий в образовательном процессе.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w:t>
      </w:r>
      <w:r w:rsidR="00F96E1E">
        <w:rPr>
          <w:rFonts w:ascii="Times New Roman" w:eastAsia="Times New Roman" w:hAnsi="Times New Roman" w:cs="Times New Roman"/>
          <w:color w:val="000000"/>
          <w:sz w:val="28"/>
          <w:szCs w:val="28"/>
          <w:lang w:eastAsia="ru-RU"/>
        </w:rPr>
        <w:t>т</w:t>
      </w:r>
      <w:r w:rsidRPr="00EE189C">
        <w:rPr>
          <w:rFonts w:ascii="Times New Roman" w:eastAsia="Times New Roman" w:hAnsi="Times New Roman" w:cs="Times New Roman"/>
          <w:color w:val="000000"/>
          <w:sz w:val="28"/>
          <w:szCs w:val="28"/>
          <w:lang w:eastAsia="ru-RU"/>
        </w:rPr>
        <w:t>есное взаимодействие с родителями, участниками образовательного процесса в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Финансовое обеспечение программы</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Осуществляется в пределах текущего финансирования.</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Система организации контроля за выполнением программы</w:t>
      </w:r>
    </w:p>
    <w:p w:rsidR="00B23CA6" w:rsidRPr="00EE189C" w:rsidRDefault="00B23CA6" w:rsidP="00B23CA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Постоянный контроль выполнения Программы осуществляет администрация ДОУ.</w:t>
      </w:r>
    </w:p>
    <w:p w:rsidR="00B23CA6" w:rsidRPr="00EE189C" w:rsidRDefault="00B23CA6" w:rsidP="00B23CA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Освещение хода реализации Программы (по результатам отчетов) на сайте дошкольного образовательного учреждения, на конференциях и семинарах разного уровня и др.</w:t>
      </w:r>
    </w:p>
    <w:p w:rsidR="00B23CA6" w:rsidRPr="00EE189C" w:rsidRDefault="00B23CA6" w:rsidP="00B23CA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Ежегодные отчеты на педагогических советах дошкольного образовательного учреждения, родительских собраниях и сайте ДОУ.</w:t>
      </w:r>
    </w:p>
    <w:p w:rsidR="00B23CA6" w:rsidRPr="00EE189C" w:rsidRDefault="00B23CA6" w:rsidP="00B23CA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Результаты контроля и отч</w:t>
      </w:r>
      <w:r w:rsidR="00F96E1E">
        <w:rPr>
          <w:rFonts w:ascii="Times New Roman" w:eastAsia="Times New Roman" w:hAnsi="Times New Roman" w:cs="Times New Roman"/>
          <w:color w:val="000000"/>
          <w:sz w:val="28"/>
          <w:szCs w:val="28"/>
          <w:lang w:eastAsia="ru-RU"/>
        </w:rPr>
        <w:t>ёты о проведённых мероприятиях</w:t>
      </w:r>
      <w:r w:rsidRPr="00EE189C">
        <w:rPr>
          <w:rFonts w:ascii="Times New Roman" w:eastAsia="Times New Roman" w:hAnsi="Times New Roman" w:cs="Times New Roman"/>
          <w:color w:val="000000"/>
          <w:sz w:val="28"/>
          <w:szCs w:val="28"/>
          <w:lang w:eastAsia="ru-RU"/>
        </w:rPr>
        <w:t>.</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01211" w:rsidRDefault="000161FB" w:rsidP="000161FB">
      <w:pPr>
        <w:shd w:val="clear" w:color="auto" w:fill="FFFFFF"/>
        <w:tabs>
          <w:tab w:val="left" w:pos="196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0161FB" w:rsidRDefault="000161FB" w:rsidP="000161FB">
      <w:pPr>
        <w:shd w:val="clear" w:color="auto" w:fill="FFFFFF"/>
        <w:tabs>
          <w:tab w:val="left" w:pos="196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42AC8" w:rsidRDefault="00B42AC8" w:rsidP="000161FB">
      <w:pPr>
        <w:shd w:val="clear" w:color="auto" w:fill="FFFFFF"/>
        <w:tabs>
          <w:tab w:val="left" w:pos="196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1.1. Введение</w:t>
      </w:r>
    </w:p>
    <w:p w:rsidR="00B23CA6" w:rsidRPr="00EE189C" w:rsidRDefault="00B23CA6" w:rsidP="00D046E9">
      <w:pPr>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Программа развития м</w:t>
      </w:r>
      <w:r w:rsidRPr="00EE189C">
        <w:rPr>
          <w:rFonts w:ascii="Times New Roman" w:eastAsia="Times New Roman" w:hAnsi="Times New Roman" w:cs="Times New Roman"/>
          <w:color w:val="000000"/>
          <w:sz w:val="28"/>
          <w:szCs w:val="28"/>
          <w:lang w:eastAsia="ru-RU"/>
        </w:rPr>
        <w:t xml:space="preserve">униципального бюджетного дошкольного образовательного учреждения </w:t>
      </w:r>
      <w:r w:rsidR="000161FB">
        <w:rPr>
          <w:rFonts w:ascii="Times New Roman" w:eastAsia="Times New Roman" w:hAnsi="Times New Roman" w:cs="Times New Roman"/>
          <w:color w:val="000000"/>
          <w:sz w:val="28"/>
          <w:szCs w:val="28"/>
          <w:lang w:eastAsia="ru-RU"/>
        </w:rPr>
        <w:t xml:space="preserve">Степной </w:t>
      </w:r>
      <w:r w:rsidR="00F96E1E">
        <w:rPr>
          <w:rFonts w:ascii="Times New Roman" w:eastAsia="Times New Roman" w:hAnsi="Times New Roman" w:cs="Times New Roman"/>
          <w:color w:val="000000"/>
          <w:sz w:val="28"/>
          <w:szCs w:val="28"/>
          <w:lang w:eastAsia="ru-RU"/>
        </w:rPr>
        <w:t xml:space="preserve"> </w:t>
      </w:r>
      <w:r w:rsidR="00F96E1E" w:rsidRPr="00EE189C">
        <w:rPr>
          <w:rFonts w:ascii="Times New Roman" w:eastAsia="Times New Roman" w:hAnsi="Times New Roman" w:cs="Times New Roman"/>
          <w:color w:val="000000"/>
          <w:sz w:val="28"/>
          <w:szCs w:val="28"/>
          <w:lang w:eastAsia="ru-RU"/>
        </w:rPr>
        <w:t>детск</w:t>
      </w:r>
      <w:r w:rsidR="00F96E1E">
        <w:rPr>
          <w:rFonts w:ascii="Times New Roman" w:eastAsia="Times New Roman" w:hAnsi="Times New Roman" w:cs="Times New Roman"/>
          <w:color w:val="000000"/>
          <w:sz w:val="28"/>
          <w:szCs w:val="28"/>
          <w:lang w:eastAsia="ru-RU"/>
        </w:rPr>
        <w:t>ий  сад</w:t>
      </w:r>
      <w:r w:rsidR="00F96E1E" w:rsidRPr="00EE189C">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«Солнышко</w:t>
      </w:r>
      <w:r w:rsidR="00F96E1E">
        <w:rPr>
          <w:rFonts w:ascii="Times New Roman" w:eastAsia="Times New Roman" w:hAnsi="Times New Roman" w:cs="Times New Roman"/>
          <w:color w:val="000000"/>
          <w:sz w:val="28"/>
          <w:szCs w:val="28"/>
          <w:lang w:eastAsia="ru-RU"/>
        </w:rPr>
        <w:t>»</w:t>
      </w:r>
      <w:r w:rsidR="00B42AC8">
        <w:rPr>
          <w:rFonts w:ascii="Times New Roman" w:eastAsia="Times New Roman" w:hAnsi="Times New Roman" w:cs="Times New Roman"/>
          <w:color w:val="000000"/>
          <w:sz w:val="28"/>
          <w:szCs w:val="28"/>
          <w:lang w:eastAsia="ru-RU"/>
        </w:rPr>
        <w:t xml:space="preserve">  на 2023</w:t>
      </w:r>
      <w:r w:rsidRPr="00EE189C">
        <w:rPr>
          <w:rFonts w:ascii="Times New Roman" w:eastAsia="Times New Roman" w:hAnsi="Times New Roman" w:cs="Times New Roman"/>
          <w:color w:val="000000"/>
          <w:sz w:val="28"/>
          <w:szCs w:val="28"/>
          <w:lang w:eastAsia="ru-RU"/>
        </w:rPr>
        <w:t xml:space="preserve"> </w:t>
      </w:r>
      <w:r w:rsidR="00F96E1E">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eastAsia="ru-RU"/>
        </w:rPr>
        <w:t xml:space="preserve"> 202</w:t>
      </w:r>
      <w:r w:rsidR="00B42AC8">
        <w:rPr>
          <w:rFonts w:ascii="Times New Roman" w:eastAsia="Times New Roman" w:hAnsi="Times New Roman" w:cs="Times New Roman"/>
          <w:color w:val="000000"/>
          <w:sz w:val="28"/>
          <w:szCs w:val="28"/>
          <w:lang w:eastAsia="ru-RU"/>
        </w:rPr>
        <w:t>7</w:t>
      </w:r>
      <w:r w:rsidR="00F96E1E">
        <w:rPr>
          <w:rFonts w:ascii="Times New Roman" w:eastAsia="Times New Roman" w:hAnsi="Times New Roman" w:cs="Times New Roman"/>
          <w:color w:val="000000"/>
          <w:sz w:val="28"/>
          <w:szCs w:val="28"/>
          <w:lang w:eastAsia="ru-RU"/>
        </w:rPr>
        <w:t xml:space="preserve">г.г. </w:t>
      </w:r>
      <w:r w:rsidRPr="00EE189C">
        <w:rPr>
          <w:rFonts w:ascii="Times New Roman" w:eastAsia="Times New Roman" w:hAnsi="Times New Roman" w:cs="Times New Roman"/>
          <w:color w:val="000000"/>
          <w:sz w:val="28"/>
          <w:szCs w:val="28"/>
          <w:lang w:eastAsia="ru-RU"/>
        </w:rPr>
        <w:t xml:space="preserve"> (далее Программа) в соответствии со статьей 28 Федерального закона «Об образовании в Российской Федерации» относит к компетенции образовательной организации разработку и утверждение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w:t>
      </w:r>
    </w:p>
    <w:p w:rsidR="00B23CA6" w:rsidRPr="00EE189C" w:rsidRDefault="00B23CA6" w:rsidP="00D046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МБДОУ</w:t>
      </w:r>
      <w:r w:rsidR="000F7268" w:rsidRPr="000F7268">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Степной</w:t>
      </w:r>
      <w:r w:rsidR="000F7268">
        <w:rPr>
          <w:rFonts w:ascii="Times New Roman" w:eastAsia="Times New Roman" w:hAnsi="Times New Roman" w:cs="Times New Roman"/>
          <w:color w:val="000000"/>
          <w:sz w:val="28"/>
          <w:szCs w:val="28"/>
          <w:lang w:eastAsia="ru-RU"/>
        </w:rPr>
        <w:t xml:space="preserve"> ДС</w:t>
      </w:r>
      <w:r w:rsidR="000F7268" w:rsidRPr="00EE189C">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«Солнышко</w:t>
      </w:r>
      <w:r w:rsidR="000F7268">
        <w:rPr>
          <w:rFonts w:ascii="Times New Roman" w:eastAsia="Times New Roman" w:hAnsi="Times New Roman" w:cs="Times New Roman"/>
          <w:color w:val="000000"/>
          <w:sz w:val="28"/>
          <w:szCs w:val="28"/>
          <w:lang w:eastAsia="ru-RU"/>
        </w:rPr>
        <w:t>»</w:t>
      </w:r>
      <w:r w:rsidR="000F7268" w:rsidRPr="00EE189C">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определяет ценностно - смысловые, целевые, содержательные и результативные приоритеты развития, задает основные направления эффективной реализации государственного задания.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Программа</w:t>
      </w:r>
      <w:r w:rsidR="000F7268">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eastAsia="ru-RU"/>
        </w:rPr>
        <w:t xml:space="preserve"> как проект перспективного развития МБДОУ </w:t>
      </w:r>
      <w:r w:rsidR="000161FB">
        <w:rPr>
          <w:rFonts w:ascii="Times New Roman" w:eastAsia="Times New Roman" w:hAnsi="Times New Roman" w:cs="Times New Roman"/>
          <w:color w:val="000000"/>
          <w:sz w:val="28"/>
          <w:szCs w:val="28"/>
          <w:lang w:eastAsia="ru-RU"/>
        </w:rPr>
        <w:t xml:space="preserve">Степной </w:t>
      </w:r>
      <w:r w:rsidR="000F7268" w:rsidRPr="00EE189C">
        <w:rPr>
          <w:rFonts w:ascii="Times New Roman" w:eastAsia="Times New Roman" w:hAnsi="Times New Roman" w:cs="Times New Roman"/>
          <w:color w:val="000000"/>
          <w:sz w:val="28"/>
          <w:szCs w:val="28"/>
          <w:lang w:eastAsia="ru-RU"/>
        </w:rPr>
        <w:t>детск</w:t>
      </w:r>
      <w:r w:rsidR="000F7268">
        <w:rPr>
          <w:rFonts w:ascii="Times New Roman" w:eastAsia="Times New Roman" w:hAnsi="Times New Roman" w:cs="Times New Roman"/>
          <w:color w:val="000000"/>
          <w:sz w:val="28"/>
          <w:szCs w:val="28"/>
          <w:lang w:eastAsia="ru-RU"/>
        </w:rPr>
        <w:t>ий  сад</w:t>
      </w:r>
      <w:r w:rsidR="000F7268" w:rsidRPr="00EE189C">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color w:val="000000"/>
          <w:sz w:val="28"/>
          <w:szCs w:val="28"/>
          <w:lang w:eastAsia="ru-RU"/>
        </w:rPr>
        <w:t>«Солнышко</w:t>
      </w:r>
      <w:r w:rsidR="000F7268">
        <w:rPr>
          <w:rFonts w:ascii="Times New Roman" w:eastAsia="Times New Roman" w:hAnsi="Times New Roman" w:cs="Times New Roman"/>
          <w:color w:val="000000"/>
          <w:sz w:val="28"/>
          <w:szCs w:val="28"/>
          <w:lang w:eastAsia="ru-RU"/>
        </w:rPr>
        <w:t>»</w:t>
      </w:r>
      <w:r w:rsidR="000F7268" w:rsidRPr="00EE189C">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призвана: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консолидировать усилия всех заинтересованных субъектов образовательного процесса и социального окружения ДОУ для достижения цели Программы.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Результатом работы ДОУ  по направлениям является повышение эффективности работы ДОУ, результатом реализации инициативных проектов – высокий уровень удовлетворенности общества качеством образования, которые являются основанием для ведения контроля за организацией и внесения изменений в основную образовательную программу.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Проекты, представленные для реализации плана Программы развития, рассчитаны на</w:t>
      </w:r>
      <w:r w:rsidR="00B42AC8">
        <w:rPr>
          <w:rFonts w:ascii="Times New Roman" w:eastAsia="Times New Roman" w:hAnsi="Times New Roman" w:cs="Times New Roman"/>
          <w:color w:val="000000"/>
          <w:sz w:val="28"/>
          <w:szCs w:val="28"/>
          <w:lang w:eastAsia="ru-RU"/>
        </w:rPr>
        <w:t xml:space="preserve"> весь период с 2023</w:t>
      </w:r>
      <w:r w:rsidRPr="00EE189C">
        <w:rPr>
          <w:rFonts w:ascii="Times New Roman" w:eastAsia="Times New Roman" w:hAnsi="Times New Roman" w:cs="Times New Roman"/>
          <w:color w:val="000000"/>
          <w:sz w:val="28"/>
          <w:szCs w:val="28"/>
          <w:lang w:eastAsia="ru-RU"/>
        </w:rPr>
        <w:t xml:space="preserve"> по 202</w:t>
      </w:r>
      <w:r w:rsidR="00B42AC8">
        <w:rPr>
          <w:rFonts w:ascii="Times New Roman" w:eastAsia="Times New Roman" w:hAnsi="Times New Roman" w:cs="Times New Roman"/>
          <w:color w:val="000000"/>
          <w:sz w:val="28"/>
          <w:szCs w:val="28"/>
          <w:lang w:eastAsia="ru-RU"/>
        </w:rPr>
        <w:t>7</w:t>
      </w:r>
      <w:r w:rsidRPr="00EE189C">
        <w:rPr>
          <w:rFonts w:ascii="Times New Roman" w:eastAsia="Times New Roman" w:hAnsi="Times New Roman" w:cs="Times New Roman"/>
          <w:color w:val="000000"/>
          <w:sz w:val="28"/>
          <w:szCs w:val="28"/>
          <w:lang w:eastAsia="ru-RU"/>
        </w:rPr>
        <w:t xml:space="preserve"> годы ее реализации.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46E9" w:rsidRDefault="00D046E9"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E140D" w:rsidRDefault="00B23CA6" w:rsidP="003E14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2.</w:t>
      </w:r>
      <w:r w:rsidR="003E140D">
        <w:rPr>
          <w:rFonts w:ascii="Times New Roman" w:eastAsia="Times New Roman" w:hAnsi="Times New Roman" w:cs="Times New Roman"/>
          <w:b/>
          <w:bCs/>
          <w:color w:val="000000"/>
          <w:sz w:val="28"/>
          <w:szCs w:val="28"/>
          <w:lang w:eastAsia="ru-RU"/>
        </w:rPr>
        <w:t xml:space="preserve"> </w:t>
      </w:r>
      <w:r w:rsidRPr="00EE189C">
        <w:rPr>
          <w:rFonts w:ascii="Times New Roman" w:eastAsia="Times New Roman" w:hAnsi="Times New Roman" w:cs="Times New Roman"/>
          <w:b/>
          <w:bCs/>
          <w:color w:val="000000"/>
          <w:sz w:val="28"/>
          <w:szCs w:val="28"/>
          <w:lang w:eastAsia="ru-RU"/>
        </w:rPr>
        <w:t xml:space="preserve">Информационно-аналитическая справка о деятельности </w:t>
      </w:r>
    </w:p>
    <w:p w:rsidR="00B23CA6" w:rsidRPr="000F7268" w:rsidRDefault="00B23CA6" w:rsidP="003E140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E189C">
        <w:rPr>
          <w:rFonts w:ascii="Times New Roman" w:eastAsia="Times New Roman" w:hAnsi="Times New Roman" w:cs="Times New Roman"/>
          <w:b/>
          <w:bCs/>
          <w:color w:val="000000"/>
          <w:sz w:val="28"/>
          <w:szCs w:val="28"/>
          <w:lang w:eastAsia="ru-RU"/>
        </w:rPr>
        <w:t>МБДОУ</w:t>
      </w:r>
      <w:r w:rsidR="000F7268" w:rsidRPr="000F7268">
        <w:rPr>
          <w:rFonts w:ascii="Times New Roman" w:eastAsia="Times New Roman" w:hAnsi="Times New Roman" w:cs="Times New Roman"/>
          <w:color w:val="000000"/>
          <w:sz w:val="28"/>
          <w:szCs w:val="28"/>
          <w:lang w:eastAsia="ru-RU"/>
        </w:rPr>
        <w:t xml:space="preserve"> </w:t>
      </w:r>
      <w:r w:rsidR="000161FB">
        <w:rPr>
          <w:rFonts w:ascii="Times New Roman" w:eastAsia="Times New Roman" w:hAnsi="Times New Roman" w:cs="Times New Roman"/>
          <w:b/>
          <w:color w:val="000000"/>
          <w:sz w:val="28"/>
          <w:szCs w:val="28"/>
          <w:lang w:eastAsia="ru-RU"/>
        </w:rPr>
        <w:t>Степной  детский  сад  «Солнышко</w:t>
      </w:r>
      <w:r w:rsidR="000F7268" w:rsidRPr="000F7268">
        <w:rPr>
          <w:rFonts w:ascii="Times New Roman" w:eastAsia="Times New Roman" w:hAnsi="Times New Roman" w:cs="Times New Roman"/>
          <w:b/>
          <w:color w:val="000000"/>
          <w:sz w:val="28"/>
          <w:szCs w:val="28"/>
          <w:lang w:eastAsia="ru-RU"/>
        </w:rPr>
        <w:t>»</w:t>
      </w:r>
    </w:p>
    <w:p w:rsidR="00B23CA6" w:rsidRPr="003E140D" w:rsidRDefault="00B23CA6" w:rsidP="003E140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E189C">
        <w:rPr>
          <w:rFonts w:ascii="Times New Roman" w:eastAsia="Times New Roman" w:hAnsi="Times New Roman" w:cs="Times New Roman"/>
          <w:b/>
          <w:bCs/>
          <w:color w:val="000000"/>
          <w:sz w:val="28"/>
          <w:szCs w:val="28"/>
          <w:lang w:eastAsia="ru-RU"/>
        </w:rPr>
        <w:t>2.1.Основные характеристики образовательного учреждения</w:t>
      </w:r>
    </w:p>
    <w:p w:rsidR="00B23CA6" w:rsidRPr="00EE189C" w:rsidRDefault="000161FB"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Здание типовое, одно</w:t>
      </w:r>
      <w:r w:rsidR="00B23CA6" w:rsidRPr="00EE189C">
        <w:rPr>
          <w:rFonts w:ascii="Times New Roman" w:hAnsi="Times New Roman" w:cs="Times New Roman"/>
          <w:sz w:val="28"/>
          <w:szCs w:val="28"/>
        </w:rPr>
        <w:t>этажное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r w:rsidRPr="00EE189C">
        <w:rPr>
          <w:rFonts w:ascii="Times New Roman" w:eastAsia="Times New Roman" w:hAnsi="Times New Roman" w:cs="Times New Roman"/>
          <w:color w:val="000000"/>
          <w:sz w:val="28"/>
          <w:szCs w:val="28"/>
          <w:lang w:eastAsia="ru-RU"/>
        </w:rPr>
        <w:t>Общая площадь здани</w:t>
      </w:r>
      <w:r w:rsidR="000F7268">
        <w:rPr>
          <w:rFonts w:ascii="Times New Roman" w:eastAsia="Times New Roman" w:hAnsi="Times New Roman" w:cs="Times New Roman"/>
          <w:color w:val="000000"/>
          <w:sz w:val="28"/>
          <w:szCs w:val="28"/>
          <w:lang w:eastAsia="ru-RU"/>
        </w:rPr>
        <w:t>я</w:t>
      </w:r>
      <w:r w:rsidRPr="00EE189C">
        <w:rPr>
          <w:rFonts w:ascii="Times New Roman" w:eastAsia="Times New Roman" w:hAnsi="Times New Roman" w:cs="Times New Roman"/>
          <w:color w:val="000000"/>
          <w:sz w:val="28"/>
          <w:szCs w:val="28"/>
          <w:lang w:eastAsia="ru-RU"/>
        </w:rPr>
        <w:t xml:space="preserve"> – </w:t>
      </w:r>
      <w:r w:rsidR="002C657F">
        <w:rPr>
          <w:rFonts w:ascii="Times New Roman" w:eastAsia="Times New Roman" w:hAnsi="Times New Roman" w:cs="Times New Roman"/>
          <w:sz w:val="28"/>
          <w:szCs w:val="28"/>
          <w:lang w:eastAsia="ru-RU"/>
        </w:rPr>
        <w:t>357</w:t>
      </w:r>
      <w:r w:rsidRPr="00EE189C">
        <w:rPr>
          <w:rFonts w:ascii="Times New Roman" w:eastAsia="Times New Roman" w:hAnsi="Times New Roman" w:cs="Times New Roman"/>
          <w:color w:val="000000"/>
          <w:sz w:val="28"/>
          <w:szCs w:val="28"/>
          <w:lang w:eastAsia="ru-RU"/>
        </w:rPr>
        <w:t xml:space="preserve"> кв.м.</w:t>
      </w:r>
    </w:p>
    <w:p w:rsidR="00B23CA6" w:rsidRPr="00EE189C" w:rsidRDefault="000161FB" w:rsidP="00B23CA6">
      <w:pPr>
        <w:pStyle w:val="Default"/>
        <w:jc w:val="both"/>
        <w:rPr>
          <w:sz w:val="28"/>
          <w:szCs w:val="28"/>
        </w:rPr>
      </w:pPr>
      <w:r>
        <w:rPr>
          <w:sz w:val="28"/>
          <w:szCs w:val="28"/>
        </w:rPr>
        <w:t>В здании имеется два групповых помещения,  две</w:t>
      </w:r>
      <w:r w:rsidR="00B23CA6" w:rsidRPr="00EE189C">
        <w:rPr>
          <w:sz w:val="28"/>
          <w:szCs w:val="28"/>
        </w:rPr>
        <w:t xml:space="preserve"> приемных, </w:t>
      </w:r>
      <w:r>
        <w:rPr>
          <w:sz w:val="28"/>
          <w:szCs w:val="28"/>
        </w:rPr>
        <w:t xml:space="preserve"> две </w:t>
      </w:r>
      <w:r w:rsidR="00B23CA6" w:rsidRPr="00EE189C">
        <w:rPr>
          <w:sz w:val="28"/>
          <w:szCs w:val="28"/>
        </w:rPr>
        <w:t>спальн</w:t>
      </w:r>
      <w:r>
        <w:rPr>
          <w:sz w:val="28"/>
          <w:szCs w:val="28"/>
        </w:rPr>
        <w:t>и,  кабинет заведующего,</w:t>
      </w:r>
      <w:r w:rsidR="00B23CA6">
        <w:rPr>
          <w:sz w:val="28"/>
          <w:szCs w:val="28"/>
        </w:rPr>
        <w:t xml:space="preserve"> медицинский кабинет, </w:t>
      </w:r>
      <w:r w:rsidR="00B23CA6" w:rsidRPr="00EE189C">
        <w:rPr>
          <w:sz w:val="28"/>
          <w:szCs w:val="28"/>
        </w:rPr>
        <w:t xml:space="preserve"> кухонный блок, складские помещения  и прачечная.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r w:rsidRPr="00EE189C">
        <w:rPr>
          <w:rFonts w:ascii="Times New Roman" w:hAnsi="Times New Roman" w:cs="Times New Roman"/>
          <w:sz w:val="28"/>
          <w:szCs w:val="28"/>
        </w:rPr>
        <w:t xml:space="preserve"> Участок детского сада занимает площадь  </w:t>
      </w:r>
      <w:r w:rsidR="002C657F">
        <w:rPr>
          <w:rFonts w:ascii="Times New Roman" w:hAnsi="Times New Roman" w:cs="Times New Roman"/>
          <w:sz w:val="28"/>
          <w:szCs w:val="28"/>
        </w:rPr>
        <w:t>1825  кв.м..Площадь озеленения составляет</w:t>
      </w:r>
      <w:r w:rsidRPr="00EE189C">
        <w:rPr>
          <w:rFonts w:ascii="Times New Roman" w:hAnsi="Times New Roman" w:cs="Times New Roman"/>
          <w:sz w:val="28"/>
          <w:szCs w:val="28"/>
        </w:rPr>
        <w:t xml:space="preserve"> </w:t>
      </w:r>
      <w:r w:rsidR="000F7268">
        <w:rPr>
          <w:rFonts w:ascii="Times New Roman" w:hAnsi="Times New Roman" w:cs="Times New Roman"/>
          <w:sz w:val="28"/>
          <w:szCs w:val="28"/>
        </w:rPr>
        <w:t xml:space="preserve"> </w:t>
      </w:r>
      <w:r w:rsidRPr="00EE189C">
        <w:rPr>
          <w:rFonts w:ascii="Times New Roman" w:hAnsi="Times New Roman" w:cs="Times New Roman"/>
          <w:sz w:val="28"/>
          <w:szCs w:val="28"/>
        </w:rPr>
        <w:t xml:space="preserve"> </w:t>
      </w:r>
      <w:r w:rsidR="000F7268">
        <w:rPr>
          <w:rFonts w:ascii="Times New Roman" w:hAnsi="Times New Roman" w:cs="Times New Roman"/>
          <w:sz w:val="28"/>
          <w:szCs w:val="28"/>
        </w:rPr>
        <w:t>5</w:t>
      </w:r>
      <w:r w:rsidR="002C657F">
        <w:rPr>
          <w:rFonts w:ascii="Times New Roman" w:hAnsi="Times New Roman" w:cs="Times New Roman"/>
          <w:sz w:val="28"/>
          <w:szCs w:val="28"/>
        </w:rPr>
        <w:t xml:space="preserve">0% </w:t>
      </w:r>
      <w:r w:rsidRPr="00EE189C">
        <w:rPr>
          <w:rFonts w:ascii="Times New Roman" w:hAnsi="Times New Roman" w:cs="Times New Roman"/>
          <w:sz w:val="28"/>
          <w:szCs w:val="28"/>
        </w:rPr>
        <w:t>.</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На территории ДОУ име</w:t>
      </w:r>
      <w:r w:rsidR="000F7268">
        <w:rPr>
          <w:rFonts w:ascii="Times New Roman" w:eastAsia="Times New Roman" w:hAnsi="Times New Roman" w:cs="Times New Roman"/>
          <w:color w:val="000000"/>
          <w:sz w:val="28"/>
          <w:szCs w:val="28"/>
          <w:lang w:eastAsia="ru-RU"/>
        </w:rPr>
        <w:t>е</w:t>
      </w:r>
      <w:r w:rsidRPr="00EE189C">
        <w:rPr>
          <w:rFonts w:ascii="Times New Roman" w:eastAsia="Times New Roman" w:hAnsi="Times New Roman" w:cs="Times New Roman"/>
          <w:color w:val="000000"/>
          <w:sz w:val="28"/>
          <w:szCs w:val="28"/>
          <w:lang w:eastAsia="ru-RU"/>
        </w:rPr>
        <w:t xml:space="preserve">тся </w:t>
      </w:r>
      <w:r w:rsidR="000F7268">
        <w:rPr>
          <w:rFonts w:ascii="Times New Roman" w:eastAsia="Times New Roman" w:hAnsi="Times New Roman" w:cs="Times New Roman"/>
          <w:color w:val="000000"/>
          <w:sz w:val="28"/>
          <w:szCs w:val="28"/>
          <w:lang w:eastAsia="ru-RU"/>
        </w:rPr>
        <w:t>одна</w:t>
      </w:r>
      <w:r w:rsidRPr="00EE189C">
        <w:rPr>
          <w:rFonts w:ascii="Times New Roman" w:eastAsia="Times New Roman" w:hAnsi="Times New Roman" w:cs="Times New Roman"/>
          <w:color w:val="000000"/>
          <w:sz w:val="28"/>
          <w:szCs w:val="28"/>
          <w:lang w:eastAsia="ru-RU"/>
        </w:rPr>
        <w:t xml:space="preserve"> спортивная площадка, игровое оборудование.</w:t>
      </w:r>
    </w:p>
    <w:p w:rsidR="00B23CA6" w:rsidRPr="00EE189C" w:rsidRDefault="00B23CA6" w:rsidP="00B23CA6">
      <w:pPr>
        <w:spacing w:after="0" w:line="240" w:lineRule="auto"/>
        <w:jc w:val="both"/>
        <w:rPr>
          <w:rFonts w:ascii="Times New Roman" w:hAnsi="Times New Roman" w:cs="Times New Roman"/>
          <w:sz w:val="28"/>
          <w:szCs w:val="28"/>
        </w:rPr>
      </w:pPr>
      <w:r w:rsidRPr="00EE189C">
        <w:rPr>
          <w:rFonts w:ascii="Times New Roman" w:eastAsia="Times New Roman" w:hAnsi="Times New Roman" w:cs="Times New Roman"/>
          <w:color w:val="000000"/>
          <w:sz w:val="28"/>
          <w:szCs w:val="28"/>
          <w:lang w:eastAsia="ru-RU"/>
        </w:rPr>
        <w:t xml:space="preserve">Место нахождения учреждения:  </w:t>
      </w:r>
      <w:r w:rsidRPr="00EE189C">
        <w:rPr>
          <w:rFonts w:ascii="Times New Roman" w:hAnsi="Times New Roman" w:cs="Times New Roman"/>
          <w:sz w:val="28"/>
          <w:szCs w:val="28"/>
        </w:rPr>
        <w:t>4</w:t>
      </w:r>
      <w:r w:rsidR="002C657F">
        <w:rPr>
          <w:rFonts w:ascii="Times New Roman" w:hAnsi="Times New Roman" w:cs="Times New Roman"/>
          <w:sz w:val="28"/>
          <w:szCs w:val="28"/>
        </w:rPr>
        <w:t>61173</w:t>
      </w:r>
      <w:r w:rsidRPr="00EE189C">
        <w:rPr>
          <w:rFonts w:ascii="Times New Roman" w:hAnsi="Times New Roman" w:cs="Times New Roman"/>
          <w:sz w:val="28"/>
          <w:szCs w:val="28"/>
        </w:rPr>
        <w:t xml:space="preserve">,  </w:t>
      </w:r>
      <w:r w:rsidR="000F7268">
        <w:rPr>
          <w:rFonts w:ascii="Times New Roman" w:hAnsi="Times New Roman" w:cs="Times New Roman"/>
          <w:sz w:val="28"/>
          <w:szCs w:val="28"/>
        </w:rPr>
        <w:t>Оренбург</w:t>
      </w:r>
      <w:r w:rsidRPr="00EE189C">
        <w:rPr>
          <w:rFonts w:ascii="Times New Roman" w:hAnsi="Times New Roman" w:cs="Times New Roman"/>
          <w:sz w:val="28"/>
          <w:szCs w:val="28"/>
        </w:rPr>
        <w:t xml:space="preserve">ская область, </w:t>
      </w:r>
      <w:r w:rsidR="000F7268">
        <w:rPr>
          <w:rFonts w:ascii="Times New Roman" w:hAnsi="Times New Roman" w:cs="Times New Roman"/>
          <w:sz w:val="28"/>
          <w:szCs w:val="28"/>
        </w:rPr>
        <w:t>Ташлин</w:t>
      </w:r>
      <w:r w:rsidRPr="00EE189C">
        <w:rPr>
          <w:rFonts w:ascii="Times New Roman" w:hAnsi="Times New Roman" w:cs="Times New Roman"/>
          <w:sz w:val="28"/>
          <w:szCs w:val="28"/>
        </w:rPr>
        <w:t xml:space="preserve">ский район, </w:t>
      </w:r>
      <w:r w:rsidR="002C657F">
        <w:rPr>
          <w:rFonts w:ascii="Times New Roman" w:hAnsi="Times New Roman" w:cs="Times New Roman"/>
          <w:sz w:val="28"/>
          <w:szCs w:val="28"/>
        </w:rPr>
        <w:t>по</w:t>
      </w:r>
      <w:r w:rsidR="000F7268">
        <w:rPr>
          <w:rFonts w:ascii="Times New Roman" w:hAnsi="Times New Roman" w:cs="Times New Roman"/>
          <w:sz w:val="28"/>
          <w:szCs w:val="28"/>
        </w:rPr>
        <w:t>село</w:t>
      </w:r>
      <w:r w:rsidR="002C657F">
        <w:rPr>
          <w:rFonts w:ascii="Times New Roman" w:hAnsi="Times New Roman" w:cs="Times New Roman"/>
          <w:sz w:val="28"/>
          <w:szCs w:val="28"/>
        </w:rPr>
        <w:t>к Степной</w:t>
      </w:r>
      <w:r w:rsidRPr="00EE189C">
        <w:rPr>
          <w:rFonts w:ascii="Times New Roman" w:hAnsi="Times New Roman" w:cs="Times New Roman"/>
          <w:sz w:val="28"/>
          <w:szCs w:val="28"/>
        </w:rPr>
        <w:t xml:space="preserve">, улица </w:t>
      </w:r>
      <w:r w:rsidR="002C657F">
        <w:rPr>
          <w:rFonts w:ascii="Times New Roman" w:hAnsi="Times New Roman" w:cs="Times New Roman"/>
          <w:sz w:val="28"/>
          <w:szCs w:val="28"/>
        </w:rPr>
        <w:t>Ц</w:t>
      </w:r>
      <w:r w:rsidR="00B42AC8">
        <w:rPr>
          <w:rFonts w:ascii="Times New Roman" w:hAnsi="Times New Roman" w:cs="Times New Roman"/>
          <w:sz w:val="28"/>
          <w:szCs w:val="28"/>
        </w:rPr>
        <w:t>е</w:t>
      </w:r>
      <w:r w:rsidR="002C657F">
        <w:rPr>
          <w:rFonts w:ascii="Times New Roman" w:hAnsi="Times New Roman" w:cs="Times New Roman"/>
          <w:sz w:val="28"/>
          <w:szCs w:val="28"/>
        </w:rPr>
        <w:t>нтральная</w:t>
      </w:r>
      <w:r w:rsidRPr="00EE189C">
        <w:rPr>
          <w:rFonts w:ascii="Times New Roman" w:hAnsi="Times New Roman" w:cs="Times New Roman"/>
          <w:sz w:val="28"/>
          <w:szCs w:val="28"/>
        </w:rPr>
        <w:t xml:space="preserve">, дом </w:t>
      </w:r>
      <w:r w:rsidR="002C657F">
        <w:rPr>
          <w:rFonts w:ascii="Times New Roman" w:hAnsi="Times New Roman" w:cs="Times New Roman"/>
          <w:sz w:val="28"/>
          <w:szCs w:val="28"/>
        </w:rPr>
        <w:t>22</w:t>
      </w:r>
    </w:p>
    <w:p w:rsidR="00B23CA6" w:rsidRPr="00EE189C" w:rsidRDefault="002C657F"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 89228700394</w:t>
      </w:r>
    </w:p>
    <w:p w:rsidR="00CF1981" w:rsidRPr="00C30B48" w:rsidRDefault="00B23CA6" w:rsidP="00CF1981">
      <w:pPr>
        <w:shd w:val="clear" w:color="auto" w:fill="FFFFFF"/>
        <w:spacing w:after="0" w:line="240" w:lineRule="auto"/>
        <w:jc w:val="both"/>
        <w:rPr>
          <w:rFonts w:ascii="Times New Roman" w:eastAsia="Times New Roman" w:hAnsi="Times New Roman" w:cs="Times New Roman"/>
          <w:sz w:val="28"/>
          <w:szCs w:val="28"/>
          <w:lang w:eastAsia="ru-RU"/>
        </w:rPr>
      </w:pPr>
      <w:r w:rsidRPr="00EE189C">
        <w:rPr>
          <w:rFonts w:ascii="Times New Roman" w:eastAsia="Times New Roman" w:hAnsi="Times New Roman" w:cs="Times New Roman"/>
          <w:color w:val="000000"/>
          <w:sz w:val="28"/>
          <w:szCs w:val="28"/>
          <w:lang w:val="en-US" w:eastAsia="ru-RU"/>
        </w:rPr>
        <w:t>E</w:t>
      </w:r>
      <w:r w:rsidRPr="00C30B48">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val="en-US" w:eastAsia="ru-RU"/>
        </w:rPr>
        <w:t>mail</w:t>
      </w:r>
      <w:r w:rsidRPr="00C30B48">
        <w:rPr>
          <w:rFonts w:ascii="Times New Roman" w:eastAsia="Times New Roman" w:hAnsi="Times New Roman" w:cs="Times New Roman"/>
          <w:sz w:val="28"/>
          <w:szCs w:val="28"/>
          <w:lang w:eastAsia="ru-RU"/>
        </w:rPr>
        <w:t>:</w:t>
      </w:r>
      <w:r w:rsidRPr="00C30B48">
        <w:rPr>
          <w:rFonts w:ascii="Times New Roman" w:hAnsi="Times New Roman" w:cs="Times New Roman"/>
          <w:sz w:val="28"/>
          <w:szCs w:val="28"/>
        </w:rPr>
        <w:t xml:space="preserve">    </w:t>
      </w:r>
      <w:r w:rsidR="002C657F">
        <w:rPr>
          <w:rFonts w:ascii="Times New Roman" w:eastAsia="Times New Roman" w:hAnsi="Times New Roman" w:cs="Times New Roman"/>
          <w:sz w:val="28"/>
          <w:szCs w:val="28"/>
          <w:lang w:val="en-US" w:eastAsia="ru-RU"/>
        </w:rPr>
        <w:t>ira</w:t>
      </w:r>
      <w:r w:rsidR="002C657F" w:rsidRPr="00C30B48">
        <w:rPr>
          <w:rFonts w:ascii="Times New Roman" w:eastAsia="Times New Roman" w:hAnsi="Times New Roman" w:cs="Times New Roman"/>
          <w:sz w:val="28"/>
          <w:szCs w:val="28"/>
          <w:lang w:eastAsia="ru-RU"/>
        </w:rPr>
        <w:t>.</w:t>
      </w:r>
      <w:r w:rsidR="002C657F">
        <w:rPr>
          <w:rFonts w:ascii="Times New Roman" w:eastAsia="Times New Roman" w:hAnsi="Times New Roman" w:cs="Times New Roman"/>
          <w:sz w:val="28"/>
          <w:szCs w:val="28"/>
          <w:lang w:val="en-US" w:eastAsia="ru-RU"/>
        </w:rPr>
        <w:t>shestakova</w:t>
      </w:r>
      <w:r w:rsidR="002C657F" w:rsidRPr="00C30B48">
        <w:rPr>
          <w:rFonts w:ascii="Times New Roman" w:eastAsia="Times New Roman" w:hAnsi="Times New Roman" w:cs="Times New Roman"/>
          <w:sz w:val="28"/>
          <w:szCs w:val="28"/>
          <w:lang w:eastAsia="ru-RU"/>
        </w:rPr>
        <w:t>.1960@</w:t>
      </w:r>
      <w:r w:rsidR="002C657F">
        <w:rPr>
          <w:rFonts w:ascii="Times New Roman" w:eastAsia="Times New Roman" w:hAnsi="Times New Roman" w:cs="Times New Roman"/>
          <w:sz w:val="28"/>
          <w:szCs w:val="28"/>
          <w:lang w:val="en-US" w:eastAsia="ru-RU"/>
        </w:rPr>
        <w:t>mail</w:t>
      </w:r>
      <w:r w:rsidR="002C657F" w:rsidRPr="00C30B48">
        <w:rPr>
          <w:rFonts w:ascii="Times New Roman" w:eastAsia="Times New Roman" w:hAnsi="Times New Roman" w:cs="Times New Roman"/>
          <w:sz w:val="28"/>
          <w:szCs w:val="28"/>
          <w:lang w:eastAsia="ru-RU"/>
        </w:rPr>
        <w:t>/</w:t>
      </w:r>
      <w:r w:rsidR="002C657F">
        <w:rPr>
          <w:rFonts w:ascii="Times New Roman" w:eastAsia="Times New Roman" w:hAnsi="Times New Roman" w:cs="Times New Roman"/>
          <w:sz w:val="28"/>
          <w:szCs w:val="28"/>
          <w:lang w:val="en-US" w:eastAsia="ru-RU"/>
        </w:rPr>
        <w:t>ru</w:t>
      </w:r>
    </w:p>
    <w:p w:rsidR="00CF1981" w:rsidRPr="00C30B48" w:rsidRDefault="00B23CA6" w:rsidP="00CF1981">
      <w:pPr>
        <w:shd w:val="clear" w:color="auto" w:fill="FFFFFF"/>
        <w:spacing w:after="0" w:line="240" w:lineRule="auto"/>
        <w:jc w:val="both"/>
        <w:rPr>
          <w:rFonts w:ascii="Times New Roman" w:eastAsia="Times New Roman" w:hAnsi="Times New Roman" w:cs="Times New Roman"/>
          <w:bCs/>
          <w:sz w:val="28"/>
          <w:szCs w:val="28"/>
          <w:lang w:eastAsia="ru-RU"/>
        </w:rPr>
      </w:pPr>
      <w:r w:rsidRPr="00EE189C">
        <w:rPr>
          <w:rFonts w:ascii="Times New Roman" w:eastAsia="Times New Roman" w:hAnsi="Times New Roman" w:cs="Times New Roman"/>
          <w:color w:val="000000"/>
          <w:sz w:val="28"/>
          <w:szCs w:val="28"/>
          <w:lang w:eastAsia="ru-RU"/>
        </w:rPr>
        <w:t>Наш</w:t>
      </w:r>
      <w:r w:rsidR="004B23CC" w:rsidRPr="00C30B4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сайт</w:t>
      </w:r>
      <w:r w:rsidRPr="00C30B48">
        <w:rPr>
          <w:rFonts w:ascii="Times New Roman" w:eastAsia="Times New Roman" w:hAnsi="Times New Roman" w:cs="Times New Roman"/>
          <w:color w:val="000000"/>
          <w:sz w:val="28"/>
          <w:szCs w:val="28"/>
          <w:lang w:eastAsia="ru-RU"/>
        </w:rPr>
        <w:t xml:space="preserve">: </w:t>
      </w:r>
      <w:hyperlink w:history="1">
        <w:r w:rsidR="002C657F" w:rsidRPr="008D775A">
          <w:rPr>
            <w:rStyle w:val="a7"/>
            <w:rFonts w:ascii="Times New Roman" w:hAnsi="Times New Roman" w:cs="Times New Roman"/>
            <w:sz w:val="28"/>
            <w:szCs w:val="28"/>
            <w:lang w:val="en-US"/>
          </w:rPr>
          <w:t>http</w:t>
        </w:r>
        <w:r w:rsidR="002C657F" w:rsidRPr="00C30B48">
          <w:rPr>
            <w:rStyle w:val="a7"/>
            <w:rFonts w:ascii="Times New Roman" w:hAnsi="Times New Roman" w:cs="Times New Roman"/>
            <w:sz w:val="28"/>
            <w:szCs w:val="28"/>
          </w:rPr>
          <w:t>://</w:t>
        </w:r>
        <w:r w:rsidR="002C657F" w:rsidRPr="008D775A">
          <w:rPr>
            <w:rStyle w:val="a7"/>
            <w:rFonts w:ascii="Times New Roman" w:hAnsi="Times New Roman" w:cs="Times New Roman"/>
            <w:sz w:val="28"/>
            <w:szCs w:val="28"/>
            <w:lang w:val="en-US"/>
          </w:rPr>
          <w:t>ds</w:t>
        </w:r>
        <w:r w:rsidR="002C657F" w:rsidRPr="00C30B48">
          <w:rPr>
            <w:rStyle w:val="a7"/>
            <w:rFonts w:ascii="Times New Roman" w:hAnsi="Times New Roman" w:cs="Times New Roman"/>
            <w:sz w:val="28"/>
            <w:szCs w:val="28"/>
          </w:rPr>
          <w:t xml:space="preserve">16 </w:t>
        </w:r>
        <w:r w:rsidR="002C657F" w:rsidRPr="008D775A">
          <w:rPr>
            <w:rStyle w:val="a7"/>
            <w:rFonts w:ascii="Times New Roman" w:hAnsi="Times New Roman" w:cs="Times New Roman"/>
            <w:sz w:val="28"/>
            <w:szCs w:val="28"/>
            <w:lang w:val="en-US"/>
          </w:rPr>
          <w:t>tashla</w:t>
        </w:r>
        <w:r w:rsidR="002C657F" w:rsidRPr="00C30B48">
          <w:rPr>
            <w:rStyle w:val="a7"/>
            <w:rFonts w:ascii="Times New Roman" w:hAnsi="Times New Roman" w:cs="Times New Roman"/>
            <w:sz w:val="28"/>
            <w:szCs w:val="28"/>
          </w:rPr>
          <w:t>-</w:t>
        </w:r>
        <w:r w:rsidR="002C657F" w:rsidRPr="008D775A">
          <w:rPr>
            <w:rStyle w:val="a7"/>
            <w:rFonts w:ascii="Times New Roman" w:hAnsi="Times New Roman" w:cs="Times New Roman"/>
            <w:sz w:val="28"/>
            <w:szCs w:val="28"/>
            <w:lang w:val="en-US"/>
          </w:rPr>
          <w:t>obr</w:t>
        </w:r>
        <w:r w:rsidR="002C657F" w:rsidRPr="00C30B48">
          <w:rPr>
            <w:rStyle w:val="a7"/>
            <w:rFonts w:ascii="Times New Roman" w:hAnsi="Times New Roman" w:cs="Times New Roman"/>
            <w:sz w:val="28"/>
            <w:szCs w:val="28"/>
          </w:rPr>
          <w:t>.</w:t>
        </w:r>
        <w:r w:rsidR="002C657F" w:rsidRPr="008D775A">
          <w:rPr>
            <w:rStyle w:val="a7"/>
            <w:rFonts w:ascii="Times New Roman" w:hAnsi="Times New Roman" w:cs="Times New Roman"/>
            <w:sz w:val="28"/>
            <w:szCs w:val="28"/>
            <w:lang w:val="en-US"/>
          </w:rPr>
          <w:t>ru</w:t>
        </w:r>
      </w:hyperlink>
    </w:p>
    <w:p w:rsidR="00B23CA6" w:rsidRPr="004B23CC" w:rsidRDefault="00B23CA6" w:rsidP="00B23CA6">
      <w:pPr>
        <w:shd w:val="clear" w:color="auto" w:fill="FFFFFF"/>
        <w:spacing w:after="0" w:line="240" w:lineRule="auto"/>
        <w:jc w:val="both"/>
        <w:rPr>
          <w:rFonts w:ascii="Times New Roman" w:hAnsi="Times New Roman" w:cs="Times New Roman"/>
          <w:sz w:val="28"/>
          <w:szCs w:val="28"/>
        </w:rPr>
      </w:pPr>
      <w:r w:rsidRPr="00EE189C">
        <w:rPr>
          <w:rFonts w:ascii="Times New Roman" w:hAnsi="Times New Roman" w:cs="Times New Roman"/>
          <w:sz w:val="28"/>
          <w:szCs w:val="28"/>
        </w:rPr>
        <w:t xml:space="preserve">Режим работы с </w:t>
      </w:r>
      <w:r w:rsidR="004B23CC" w:rsidRPr="004B23CC">
        <w:rPr>
          <w:rFonts w:ascii="Times New Roman" w:hAnsi="Times New Roman" w:cs="Times New Roman"/>
          <w:sz w:val="28"/>
          <w:szCs w:val="28"/>
        </w:rPr>
        <w:t>8</w:t>
      </w:r>
      <w:r w:rsidRPr="00EE189C">
        <w:rPr>
          <w:rFonts w:ascii="Times New Roman" w:hAnsi="Times New Roman" w:cs="Times New Roman"/>
          <w:sz w:val="28"/>
          <w:szCs w:val="28"/>
        </w:rPr>
        <w:t>.</w:t>
      </w:r>
      <w:r w:rsidR="004B23CC" w:rsidRPr="004B23CC">
        <w:rPr>
          <w:rFonts w:ascii="Times New Roman" w:hAnsi="Times New Roman" w:cs="Times New Roman"/>
          <w:sz w:val="28"/>
          <w:szCs w:val="28"/>
        </w:rPr>
        <w:t>0</w:t>
      </w:r>
      <w:r w:rsidRPr="00EE189C">
        <w:rPr>
          <w:rFonts w:ascii="Times New Roman" w:hAnsi="Times New Roman" w:cs="Times New Roman"/>
          <w:sz w:val="28"/>
          <w:szCs w:val="28"/>
        </w:rPr>
        <w:t>0  до 18.00 часов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Выходные дни: суббота, воскресенье.</w:t>
      </w:r>
    </w:p>
    <w:p w:rsidR="00B23CA6" w:rsidRPr="00D046E9"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D046E9">
        <w:rPr>
          <w:rFonts w:ascii="Times New Roman" w:eastAsia="Times New Roman" w:hAnsi="Times New Roman" w:cs="Times New Roman"/>
          <w:sz w:val="28"/>
          <w:szCs w:val="28"/>
          <w:lang w:eastAsia="ru-RU"/>
        </w:rPr>
        <w:t xml:space="preserve">Заведующий МБДОУ </w:t>
      </w:r>
      <w:r w:rsidR="002C657F">
        <w:rPr>
          <w:rFonts w:ascii="Times New Roman" w:eastAsia="Times New Roman" w:hAnsi="Times New Roman" w:cs="Times New Roman"/>
          <w:sz w:val="28"/>
          <w:szCs w:val="28"/>
          <w:lang w:val="en-US" w:eastAsia="ru-RU"/>
        </w:rPr>
        <w:t>C</w:t>
      </w:r>
      <w:r w:rsidR="002C657F">
        <w:rPr>
          <w:rFonts w:ascii="Times New Roman" w:eastAsia="Times New Roman" w:hAnsi="Times New Roman" w:cs="Times New Roman"/>
          <w:sz w:val="28"/>
          <w:szCs w:val="28"/>
          <w:lang w:eastAsia="ru-RU"/>
        </w:rPr>
        <w:t>тепной</w:t>
      </w:r>
      <w:r w:rsidR="004B23CC" w:rsidRPr="00D046E9">
        <w:rPr>
          <w:rFonts w:ascii="Times New Roman" w:eastAsia="Times New Roman" w:hAnsi="Times New Roman" w:cs="Times New Roman"/>
          <w:sz w:val="28"/>
          <w:szCs w:val="28"/>
          <w:lang w:eastAsia="ru-RU"/>
        </w:rPr>
        <w:t xml:space="preserve"> детский  </w:t>
      </w:r>
      <w:r w:rsidR="002C657F">
        <w:rPr>
          <w:rFonts w:ascii="Times New Roman" w:eastAsia="Times New Roman" w:hAnsi="Times New Roman" w:cs="Times New Roman"/>
          <w:sz w:val="28"/>
          <w:szCs w:val="28"/>
          <w:lang w:eastAsia="ru-RU"/>
        </w:rPr>
        <w:t>сад  «Солнышко</w:t>
      </w:r>
      <w:r w:rsidR="004B23CC" w:rsidRPr="00D046E9">
        <w:rPr>
          <w:rFonts w:ascii="Times New Roman" w:eastAsia="Times New Roman" w:hAnsi="Times New Roman" w:cs="Times New Roman"/>
          <w:sz w:val="28"/>
          <w:szCs w:val="28"/>
          <w:lang w:eastAsia="ru-RU"/>
        </w:rPr>
        <w:t>»</w:t>
      </w:r>
      <w:r w:rsidRPr="00D046E9">
        <w:rPr>
          <w:rFonts w:ascii="Times New Roman" w:eastAsia="Times New Roman" w:hAnsi="Times New Roman" w:cs="Times New Roman"/>
          <w:sz w:val="28"/>
          <w:szCs w:val="28"/>
          <w:lang w:eastAsia="ru-RU"/>
        </w:rPr>
        <w:t xml:space="preserve">:  </w:t>
      </w:r>
      <w:r w:rsidR="00D951D4">
        <w:rPr>
          <w:rFonts w:ascii="Times New Roman" w:eastAsia="Times New Roman" w:hAnsi="Times New Roman" w:cs="Times New Roman"/>
          <w:sz w:val="28"/>
          <w:szCs w:val="28"/>
          <w:lang w:eastAsia="ru-RU"/>
        </w:rPr>
        <w:t>Шестакова Ирина Николаевна</w:t>
      </w:r>
      <w:r w:rsidR="004B23CC" w:rsidRPr="00D046E9">
        <w:rPr>
          <w:rFonts w:ascii="Times New Roman" w:eastAsia="Times New Roman" w:hAnsi="Times New Roman" w:cs="Times New Roman"/>
          <w:sz w:val="28"/>
          <w:szCs w:val="28"/>
          <w:lang w:eastAsia="ru-RU"/>
        </w:rPr>
        <w:t>.</w:t>
      </w:r>
    </w:p>
    <w:p w:rsidR="00B23CA6" w:rsidRPr="00D046E9"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D046E9">
        <w:rPr>
          <w:rFonts w:ascii="Times New Roman" w:eastAsia="Times New Roman" w:hAnsi="Times New Roman" w:cs="Times New Roman"/>
          <w:sz w:val="28"/>
          <w:szCs w:val="28"/>
          <w:lang w:eastAsia="ru-RU"/>
        </w:rPr>
        <w:t xml:space="preserve">Учредителем </w:t>
      </w:r>
      <w:r w:rsidR="004B23CC" w:rsidRPr="00D046E9">
        <w:rPr>
          <w:rFonts w:ascii="Times New Roman" w:eastAsia="Times New Roman" w:hAnsi="Times New Roman" w:cs="Times New Roman"/>
          <w:sz w:val="28"/>
          <w:szCs w:val="28"/>
          <w:lang w:eastAsia="ru-RU"/>
        </w:rPr>
        <w:t>Учреждения</w:t>
      </w:r>
      <w:r w:rsidRPr="00D046E9">
        <w:rPr>
          <w:rFonts w:ascii="Times New Roman" w:eastAsia="Times New Roman" w:hAnsi="Times New Roman" w:cs="Times New Roman"/>
          <w:sz w:val="28"/>
          <w:szCs w:val="28"/>
          <w:lang w:eastAsia="ru-RU"/>
        </w:rPr>
        <w:t xml:space="preserve"> является </w:t>
      </w:r>
      <w:r w:rsidR="004B23CC" w:rsidRPr="00D046E9">
        <w:rPr>
          <w:rFonts w:ascii="Times New Roman" w:eastAsia="Times New Roman" w:hAnsi="Times New Roman" w:cs="Times New Roman"/>
          <w:sz w:val="28"/>
          <w:szCs w:val="28"/>
          <w:lang w:eastAsia="ru-RU"/>
        </w:rPr>
        <w:t xml:space="preserve"> </w:t>
      </w:r>
      <w:r w:rsidRPr="00D046E9">
        <w:rPr>
          <w:rFonts w:ascii="Times New Roman" w:eastAsia="Times New Roman" w:hAnsi="Times New Roman" w:cs="Times New Roman"/>
          <w:sz w:val="28"/>
          <w:szCs w:val="28"/>
          <w:lang w:eastAsia="ru-RU"/>
        </w:rPr>
        <w:t xml:space="preserve"> муниципально</w:t>
      </w:r>
      <w:r w:rsidR="004B23CC" w:rsidRPr="00D046E9">
        <w:rPr>
          <w:rFonts w:ascii="Times New Roman" w:eastAsia="Times New Roman" w:hAnsi="Times New Roman" w:cs="Times New Roman"/>
          <w:sz w:val="28"/>
          <w:szCs w:val="28"/>
          <w:lang w:eastAsia="ru-RU"/>
        </w:rPr>
        <w:t>е образование «Ташлинский район»</w:t>
      </w:r>
      <w:r w:rsidRPr="00D046E9">
        <w:rPr>
          <w:rFonts w:ascii="Times New Roman" w:eastAsia="Times New Roman" w:hAnsi="Times New Roman" w:cs="Times New Roman"/>
          <w:sz w:val="28"/>
          <w:szCs w:val="28"/>
          <w:lang w:eastAsia="ru-RU"/>
        </w:rPr>
        <w:t xml:space="preserve"> </w:t>
      </w:r>
      <w:r w:rsidR="004B23CC" w:rsidRPr="00D046E9">
        <w:rPr>
          <w:rFonts w:ascii="Times New Roman" w:eastAsia="Times New Roman" w:hAnsi="Times New Roman" w:cs="Times New Roman"/>
          <w:sz w:val="28"/>
          <w:szCs w:val="28"/>
          <w:lang w:eastAsia="ru-RU"/>
        </w:rPr>
        <w:t>Оренбург</w:t>
      </w:r>
      <w:r w:rsidRPr="00D046E9">
        <w:rPr>
          <w:rFonts w:ascii="Times New Roman" w:eastAsia="Times New Roman" w:hAnsi="Times New Roman" w:cs="Times New Roman"/>
          <w:sz w:val="28"/>
          <w:szCs w:val="28"/>
          <w:lang w:eastAsia="ru-RU"/>
        </w:rPr>
        <w:t>ской области.</w:t>
      </w:r>
    </w:p>
    <w:p w:rsidR="00621C91" w:rsidRPr="00D046E9" w:rsidRDefault="00B23CA6" w:rsidP="00B23CA6">
      <w:pPr>
        <w:shd w:val="clear" w:color="auto" w:fill="FFFFFF"/>
        <w:spacing w:after="0" w:line="240" w:lineRule="auto"/>
        <w:jc w:val="both"/>
        <w:rPr>
          <w:rFonts w:ascii="Times New Roman" w:hAnsi="Times New Roman" w:cs="Times New Roman"/>
          <w:sz w:val="28"/>
          <w:szCs w:val="28"/>
        </w:rPr>
      </w:pPr>
      <w:r w:rsidRPr="00D046E9">
        <w:rPr>
          <w:rFonts w:ascii="Times New Roman" w:eastAsia="Times New Roman" w:hAnsi="Times New Roman" w:cs="Times New Roman"/>
          <w:sz w:val="28"/>
          <w:szCs w:val="28"/>
          <w:lang w:eastAsia="ru-RU"/>
        </w:rPr>
        <w:t xml:space="preserve">Место нахождения учредителя: </w:t>
      </w:r>
      <w:r w:rsidR="004B23CC" w:rsidRPr="00D046E9">
        <w:rPr>
          <w:rFonts w:ascii="Times New Roman" w:hAnsi="Times New Roman" w:cs="Times New Roman"/>
          <w:sz w:val="28"/>
          <w:szCs w:val="28"/>
        </w:rPr>
        <w:t>4611</w:t>
      </w:r>
      <w:r w:rsidR="00621C91" w:rsidRPr="00D046E9">
        <w:rPr>
          <w:rFonts w:ascii="Times New Roman" w:hAnsi="Times New Roman" w:cs="Times New Roman"/>
          <w:sz w:val="28"/>
          <w:szCs w:val="28"/>
        </w:rPr>
        <w:t>70</w:t>
      </w:r>
      <w:r w:rsidR="004B23CC" w:rsidRPr="00D046E9">
        <w:rPr>
          <w:rFonts w:ascii="Times New Roman" w:hAnsi="Times New Roman" w:cs="Times New Roman"/>
          <w:sz w:val="28"/>
          <w:szCs w:val="28"/>
        </w:rPr>
        <w:t xml:space="preserve">,  Оренбургская область, Ташлинский район, </w:t>
      </w:r>
      <w:r w:rsidR="00621C91" w:rsidRPr="00D046E9">
        <w:rPr>
          <w:rFonts w:ascii="Times New Roman" w:hAnsi="Times New Roman" w:cs="Times New Roman"/>
          <w:sz w:val="28"/>
          <w:szCs w:val="28"/>
        </w:rPr>
        <w:t>село Ташла, улица Довженко, дом 5</w:t>
      </w:r>
    </w:p>
    <w:p w:rsidR="00B23CA6" w:rsidRPr="00D046E9"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D046E9">
        <w:rPr>
          <w:rFonts w:ascii="Times New Roman" w:eastAsia="Times New Roman" w:hAnsi="Times New Roman" w:cs="Times New Roman"/>
          <w:sz w:val="28"/>
          <w:szCs w:val="28"/>
          <w:lang w:eastAsia="ru-RU"/>
        </w:rPr>
        <w:t xml:space="preserve">Функции и полномочия учредителя </w:t>
      </w:r>
      <w:r w:rsidR="004B23CC" w:rsidRPr="00D046E9">
        <w:rPr>
          <w:rFonts w:ascii="Times New Roman" w:eastAsia="Times New Roman" w:hAnsi="Times New Roman" w:cs="Times New Roman"/>
          <w:sz w:val="28"/>
          <w:szCs w:val="28"/>
          <w:lang w:eastAsia="ru-RU"/>
        </w:rPr>
        <w:t>Учреждения от имени муниципального</w:t>
      </w:r>
      <w:r w:rsidR="0052730B" w:rsidRPr="00D046E9">
        <w:rPr>
          <w:rFonts w:ascii="Times New Roman" w:eastAsia="Times New Roman" w:hAnsi="Times New Roman" w:cs="Times New Roman"/>
          <w:sz w:val="28"/>
          <w:szCs w:val="28"/>
          <w:lang w:eastAsia="ru-RU"/>
        </w:rPr>
        <w:t xml:space="preserve"> образования</w:t>
      </w:r>
      <w:r w:rsidR="004B23CC" w:rsidRPr="00D046E9">
        <w:rPr>
          <w:rFonts w:ascii="Times New Roman" w:eastAsia="Times New Roman" w:hAnsi="Times New Roman" w:cs="Times New Roman"/>
          <w:sz w:val="28"/>
          <w:szCs w:val="28"/>
          <w:lang w:eastAsia="ru-RU"/>
        </w:rPr>
        <w:t xml:space="preserve"> </w:t>
      </w:r>
      <w:r w:rsidR="0052730B" w:rsidRPr="00D046E9">
        <w:rPr>
          <w:rFonts w:ascii="Times New Roman" w:eastAsia="Times New Roman" w:hAnsi="Times New Roman" w:cs="Times New Roman"/>
          <w:sz w:val="28"/>
          <w:szCs w:val="28"/>
          <w:lang w:eastAsia="ru-RU"/>
        </w:rPr>
        <w:t>«Ташлинский район» Оренбургской области о</w:t>
      </w:r>
      <w:r w:rsidRPr="00D046E9">
        <w:rPr>
          <w:rFonts w:ascii="Times New Roman" w:eastAsia="Times New Roman" w:hAnsi="Times New Roman" w:cs="Times New Roman"/>
          <w:sz w:val="28"/>
          <w:szCs w:val="28"/>
          <w:lang w:eastAsia="ru-RU"/>
        </w:rPr>
        <w:t xml:space="preserve">существляет </w:t>
      </w:r>
      <w:r w:rsidR="0052730B" w:rsidRPr="00D046E9">
        <w:rPr>
          <w:rFonts w:ascii="Times New Roman" w:eastAsia="Times New Roman" w:hAnsi="Times New Roman" w:cs="Times New Roman"/>
          <w:sz w:val="28"/>
          <w:szCs w:val="28"/>
          <w:lang w:eastAsia="ru-RU"/>
        </w:rPr>
        <w:t xml:space="preserve">администрация Ташлинского района Оренбургской области </w:t>
      </w:r>
      <w:r w:rsidRPr="00D046E9">
        <w:rPr>
          <w:rFonts w:ascii="Times New Roman" w:eastAsia="Times New Roman" w:hAnsi="Times New Roman" w:cs="Times New Roman"/>
          <w:sz w:val="28"/>
          <w:szCs w:val="28"/>
          <w:lang w:eastAsia="ru-RU"/>
        </w:rPr>
        <w:t xml:space="preserve">в </w:t>
      </w:r>
      <w:r w:rsidR="0052730B" w:rsidRPr="00D046E9">
        <w:rPr>
          <w:rFonts w:ascii="Times New Roman" w:eastAsia="Times New Roman" w:hAnsi="Times New Roman" w:cs="Times New Roman"/>
          <w:sz w:val="28"/>
          <w:szCs w:val="28"/>
          <w:lang w:eastAsia="ru-RU"/>
        </w:rPr>
        <w:t xml:space="preserve">лице </w:t>
      </w:r>
      <w:r w:rsidRPr="00D046E9">
        <w:rPr>
          <w:rFonts w:ascii="Times New Roman" w:eastAsia="Times New Roman" w:hAnsi="Times New Roman" w:cs="Times New Roman"/>
          <w:sz w:val="28"/>
          <w:szCs w:val="28"/>
          <w:lang w:eastAsia="ru-RU"/>
        </w:rPr>
        <w:t xml:space="preserve"> </w:t>
      </w:r>
      <w:r w:rsidR="0052730B" w:rsidRPr="00D046E9">
        <w:rPr>
          <w:rFonts w:ascii="Times New Roman" w:eastAsia="Times New Roman" w:hAnsi="Times New Roman" w:cs="Times New Roman"/>
          <w:sz w:val="28"/>
          <w:szCs w:val="28"/>
          <w:lang w:eastAsia="ru-RU"/>
        </w:rPr>
        <w:t xml:space="preserve"> </w:t>
      </w:r>
      <w:r w:rsidRPr="00D046E9">
        <w:rPr>
          <w:rFonts w:ascii="Times New Roman" w:eastAsia="Times New Roman" w:hAnsi="Times New Roman" w:cs="Times New Roman"/>
          <w:sz w:val="28"/>
          <w:szCs w:val="28"/>
          <w:lang w:eastAsia="ru-RU"/>
        </w:rPr>
        <w:t xml:space="preserve"> муниципального </w:t>
      </w:r>
      <w:r w:rsidR="0052730B" w:rsidRPr="00D046E9">
        <w:rPr>
          <w:rFonts w:ascii="Times New Roman" w:eastAsia="Times New Roman" w:hAnsi="Times New Roman" w:cs="Times New Roman"/>
          <w:sz w:val="28"/>
          <w:szCs w:val="28"/>
          <w:lang w:eastAsia="ru-RU"/>
        </w:rPr>
        <w:t>учреждения Управлени</w:t>
      </w:r>
      <w:r w:rsidR="008E67CE" w:rsidRPr="00D046E9">
        <w:rPr>
          <w:rFonts w:ascii="Times New Roman" w:eastAsia="Times New Roman" w:hAnsi="Times New Roman" w:cs="Times New Roman"/>
          <w:sz w:val="28"/>
          <w:szCs w:val="28"/>
          <w:lang w:eastAsia="ru-RU"/>
        </w:rPr>
        <w:t>е</w:t>
      </w:r>
      <w:r w:rsidR="0052730B" w:rsidRPr="00D046E9">
        <w:rPr>
          <w:rFonts w:ascii="Times New Roman" w:eastAsia="Times New Roman" w:hAnsi="Times New Roman" w:cs="Times New Roman"/>
          <w:sz w:val="28"/>
          <w:szCs w:val="28"/>
          <w:lang w:eastAsia="ru-RU"/>
        </w:rPr>
        <w:t xml:space="preserve"> </w:t>
      </w:r>
      <w:r w:rsidRPr="00D046E9">
        <w:rPr>
          <w:rFonts w:ascii="Times New Roman" w:eastAsia="Times New Roman" w:hAnsi="Times New Roman" w:cs="Times New Roman"/>
          <w:sz w:val="28"/>
          <w:szCs w:val="28"/>
          <w:lang w:eastAsia="ru-RU"/>
        </w:rPr>
        <w:t xml:space="preserve">образования   </w:t>
      </w:r>
      <w:r w:rsidR="0052730B" w:rsidRPr="00D046E9">
        <w:rPr>
          <w:rFonts w:ascii="Times New Roman" w:eastAsia="Times New Roman" w:hAnsi="Times New Roman" w:cs="Times New Roman"/>
          <w:sz w:val="28"/>
          <w:szCs w:val="28"/>
          <w:lang w:eastAsia="ru-RU"/>
        </w:rPr>
        <w:t xml:space="preserve"> </w:t>
      </w:r>
      <w:r w:rsidRPr="00D046E9">
        <w:rPr>
          <w:rFonts w:ascii="Times New Roman" w:eastAsia="Times New Roman" w:hAnsi="Times New Roman" w:cs="Times New Roman"/>
          <w:sz w:val="28"/>
          <w:szCs w:val="28"/>
          <w:lang w:eastAsia="ru-RU"/>
        </w:rPr>
        <w:t xml:space="preserve"> </w:t>
      </w:r>
      <w:r w:rsidR="0052730B" w:rsidRPr="00D046E9">
        <w:rPr>
          <w:rFonts w:ascii="Times New Roman" w:eastAsia="Times New Roman" w:hAnsi="Times New Roman" w:cs="Times New Roman"/>
          <w:sz w:val="28"/>
          <w:szCs w:val="28"/>
          <w:lang w:eastAsia="ru-RU"/>
        </w:rPr>
        <w:t>а</w:t>
      </w:r>
      <w:r w:rsidRPr="00D046E9">
        <w:rPr>
          <w:rFonts w:ascii="Times New Roman" w:eastAsia="Times New Roman" w:hAnsi="Times New Roman" w:cs="Times New Roman"/>
          <w:sz w:val="28"/>
          <w:szCs w:val="28"/>
          <w:lang w:eastAsia="ru-RU"/>
        </w:rPr>
        <w:t xml:space="preserve">дминистрации </w:t>
      </w:r>
      <w:r w:rsidR="0052730B" w:rsidRPr="00D046E9">
        <w:rPr>
          <w:rFonts w:ascii="Times New Roman" w:eastAsia="Times New Roman" w:hAnsi="Times New Roman" w:cs="Times New Roman"/>
          <w:sz w:val="28"/>
          <w:szCs w:val="28"/>
          <w:lang w:eastAsia="ru-RU"/>
        </w:rPr>
        <w:t xml:space="preserve"> </w:t>
      </w:r>
      <w:r w:rsidRPr="00D046E9">
        <w:rPr>
          <w:rFonts w:ascii="Times New Roman" w:eastAsia="Times New Roman" w:hAnsi="Times New Roman" w:cs="Times New Roman"/>
          <w:sz w:val="28"/>
          <w:szCs w:val="28"/>
          <w:lang w:eastAsia="ru-RU"/>
        </w:rPr>
        <w:t xml:space="preserve"> муниципального  </w:t>
      </w:r>
      <w:r w:rsidR="0052730B" w:rsidRPr="00D046E9">
        <w:rPr>
          <w:rFonts w:ascii="Times New Roman" w:eastAsia="Times New Roman" w:hAnsi="Times New Roman" w:cs="Times New Roman"/>
          <w:sz w:val="28"/>
          <w:szCs w:val="28"/>
          <w:lang w:eastAsia="ru-RU"/>
        </w:rPr>
        <w:t xml:space="preserve">образования  «Ташлинский </w:t>
      </w:r>
      <w:r w:rsidRPr="00D046E9">
        <w:rPr>
          <w:rFonts w:ascii="Times New Roman" w:eastAsia="Times New Roman" w:hAnsi="Times New Roman" w:cs="Times New Roman"/>
          <w:sz w:val="28"/>
          <w:szCs w:val="28"/>
          <w:lang w:eastAsia="ru-RU"/>
        </w:rPr>
        <w:t>район</w:t>
      </w:r>
      <w:r w:rsidR="008E67CE" w:rsidRPr="00D046E9">
        <w:rPr>
          <w:rFonts w:ascii="Times New Roman" w:eastAsia="Times New Roman" w:hAnsi="Times New Roman" w:cs="Times New Roman"/>
          <w:sz w:val="28"/>
          <w:szCs w:val="28"/>
          <w:lang w:eastAsia="ru-RU"/>
        </w:rPr>
        <w:t>»</w:t>
      </w:r>
      <w:r w:rsidR="0052730B" w:rsidRPr="00D046E9">
        <w:rPr>
          <w:rFonts w:ascii="Times New Roman" w:eastAsia="Times New Roman" w:hAnsi="Times New Roman" w:cs="Times New Roman"/>
          <w:sz w:val="28"/>
          <w:szCs w:val="28"/>
          <w:lang w:eastAsia="ru-RU"/>
        </w:rPr>
        <w:t xml:space="preserve"> Оренбургской области </w:t>
      </w:r>
      <w:r w:rsidRPr="00D046E9">
        <w:rPr>
          <w:rFonts w:ascii="Times New Roman" w:eastAsia="Times New Roman" w:hAnsi="Times New Roman" w:cs="Times New Roman"/>
          <w:sz w:val="28"/>
          <w:szCs w:val="28"/>
          <w:lang w:eastAsia="ru-RU"/>
        </w:rPr>
        <w:t>Место нахождения учреди</w:t>
      </w:r>
      <w:r w:rsidR="0052730B" w:rsidRPr="00D046E9">
        <w:rPr>
          <w:rFonts w:ascii="Times New Roman" w:eastAsia="Times New Roman" w:hAnsi="Times New Roman" w:cs="Times New Roman"/>
          <w:sz w:val="28"/>
          <w:szCs w:val="28"/>
          <w:lang w:eastAsia="ru-RU"/>
        </w:rPr>
        <w:t>теля: 461170</w:t>
      </w:r>
      <w:r w:rsidRPr="00D046E9">
        <w:rPr>
          <w:rFonts w:ascii="Times New Roman" w:eastAsia="Times New Roman" w:hAnsi="Times New Roman" w:cs="Times New Roman"/>
          <w:sz w:val="28"/>
          <w:szCs w:val="28"/>
          <w:lang w:eastAsia="ru-RU"/>
        </w:rPr>
        <w:t xml:space="preserve">, </w:t>
      </w:r>
      <w:r w:rsidR="0052730B" w:rsidRPr="00D046E9">
        <w:rPr>
          <w:rFonts w:ascii="Times New Roman" w:hAnsi="Times New Roman" w:cs="Times New Roman"/>
          <w:sz w:val="28"/>
          <w:szCs w:val="28"/>
        </w:rPr>
        <w:t xml:space="preserve">Оренбургская область, Ташлинский район, село Ташла, улица Довженко, дом </w:t>
      </w:r>
      <w:r w:rsidR="00621C91" w:rsidRPr="00D046E9">
        <w:rPr>
          <w:rFonts w:ascii="Times New Roman" w:hAnsi="Times New Roman" w:cs="Times New Roman"/>
          <w:sz w:val="28"/>
          <w:szCs w:val="28"/>
        </w:rPr>
        <w:t>36</w:t>
      </w:r>
    </w:p>
    <w:p w:rsidR="00B23CA6" w:rsidRPr="00D046E9"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D046E9">
        <w:rPr>
          <w:rFonts w:ascii="Times New Roman" w:eastAsia="Times New Roman" w:hAnsi="Times New Roman" w:cs="Times New Roman"/>
          <w:sz w:val="28"/>
          <w:szCs w:val="28"/>
          <w:lang w:eastAsia="ru-RU"/>
        </w:rPr>
        <w:t>телефон/факс: 8(</w:t>
      </w:r>
      <w:r w:rsidR="00621C91" w:rsidRPr="00D046E9">
        <w:rPr>
          <w:rFonts w:ascii="Times New Roman" w:eastAsia="Times New Roman" w:hAnsi="Times New Roman" w:cs="Times New Roman"/>
          <w:sz w:val="28"/>
          <w:szCs w:val="28"/>
          <w:lang w:eastAsia="ru-RU"/>
        </w:rPr>
        <w:t>35347</w:t>
      </w:r>
      <w:r w:rsidRPr="00D046E9">
        <w:rPr>
          <w:rFonts w:ascii="Times New Roman" w:eastAsia="Times New Roman" w:hAnsi="Times New Roman" w:cs="Times New Roman"/>
          <w:sz w:val="28"/>
          <w:szCs w:val="28"/>
          <w:lang w:eastAsia="ru-RU"/>
        </w:rPr>
        <w:t xml:space="preserve">) </w:t>
      </w:r>
      <w:r w:rsidR="003E140D" w:rsidRPr="00D046E9">
        <w:rPr>
          <w:rFonts w:ascii="Times New Roman" w:eastAsia="Times New Roman" w:hAnsi="Times New Roman" w:cs="Times New Roman"/>
          <w:sz w:val="28"/>
          <w:szCs w:val="28"/>
          <w:lang w:eastAsia="ru-RU"/>
        </w:rPr>
        <w:t>2</w:t>
      </w:r>
      <w:r w:rsidRPr="00D046E9">
        <w:rPr>
          <w:rFonts w:ascii="Times New Roman" w:eastAsia="Times New Roman" w:hAnsi="Times New Roman" w:cs="Times New Roman"/>
          <w:sz w:val="28"/>
          <w:szCs w:val="28"/>
          <w:lang w:eastAsia="ru-RU"/>
        </w:rPr>
        <w:t>-1</w:t>
      </w:r>
      <w:r w:rsidR="00621C91" w:rsidRPr="00D046E9">
        <w:rPr>
          <w:rFonts w:ascii="Times New Roman" w:eastAsia="Times New Roman" w:hAnsi="Times New Roman" w:cs="Times New Roman"/>
          <w:sz w:val="28"/>
          <w:szCs w:val="28"/>
          <w:lang w:eastAsia="ru-RU"/>
        </w:rPr>
        <w:t>3</w:t>
      </w:r>
      <w:r w:rsidRPr="00D046E9">
        <w:rPr>
          <w:rFonts w:ascii="Times New Roman" w:eastAsia="Times New Roman" w:hAnsi="Times New Roman" w:cs="Times New Roman"/>
          <w:sz w:val="28"/>
          <w:szCs w:val="28"/>
          <w:lang w:eastAsia="ru-RU"/>
        </w:rPr>
        <w:t>-</w:t>
      </w:r>
      <w:r w:rsidR="00621C91" w:rsidRPr="00D046E9">
        <w:rPr>
          <w:rFonts w:ascii="Times New Roman" w:eastAsia="Times New Roman" w:hAnsi="Times New Roman" w:cs="Times New Roman"/>
          <w:sz w:val="28"/>
          <w:szCs w:val="28"/>
          <w:lang w:eastAsia="ru-RU"/>
        </w:rPr>
        <w:t>07</w:t>
      </w:r>
    </w:p>
    <w:p w:rsidR="00621C91" w:rsidRPr="00D046E9"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D046E9">
        <w:rPr>
          <w:rFonts w:ascii="Times New Roman" w:eastAsia="Times New Roman" w:hAnsi="Times New Roman" w:cs="Times New Roman"/>
          <w:sz w:val="28"/>
          <w:szCs w:val="28"/>
          <w:lang w:val="en-US" w:eastAsia="ru-RU"/>
        </w:rPr>
        <w:t>E</w:t>
      </w:r>
      <w:r w:rsidRPr="00D046E9">
        <w:rPr>
          <w:rFonts w:ascii="Times New Roman" w:eastAsia="Times New Roman" w:hAnsi="Times New Roman" w:cs="Times New Roman"/>
          <w:sz w:val="28"/>
          <w:szCs w:val="28"/>
          <w:lang w:eastAsia="ru-RU"/>
        </w:rPr>
        <w:t>-</w:t>
      </w:r>
      <w:r w:rsidRPr="00D046E9">
        <w:rPr>
          <w:rFonts w:ascii="Times New Roman" w:eastAsia="Times New Roman" w:hAnsi="Times New Roman" w:cs="Times New Roman"/>
          <w:sz w:val="28"/>
          <w:szCs w:val="28"/>
          <w:lang w:val="en-US" w:eastAsia="ru-RU"/>
        </w:rPr>
        <w:t>mail</w:t>
      </w:r>
      <w:r w:rsidRPr="00D046E9">
        <w:rPr>
          <w:rFonts w:ascii="Times New Roman" w:eastAsia="Times New Roman" w:hAnsi="Times New Roman" w:cs="Times New Roman"/>
          <w:sz w:val="28"/>
          <w:szCs w:val="28"/>
          <w:lang w:eastAsia="ru-RU"/>
        </w:rPr>
        <w:t>:</w:t>
      </w:r>
      <w:r w:rsidRPr="00D046E9">
        <w:rPr>
          <w:rFonts w:ascii="Times New Roman" w:eastAsia="Times New Roman" w:hAnsi="Times New Roman" w:cs="Times New Roman"/>
          <w:sz w:val="28"/>
          <w:szCs w:val="28"/>
          <w:lang w:val="en-US" w:eastAsia="ru-RU"/>
        </w:rPr>
        <w:t> </w:t>
      </w:r>
      <w:r w:rsidRPr="00D046E9">
        <w:rPr>
          <w:rFonts w:ascii="Times New Roman" w:eastAsia="Times New Roman" w:hAnsi="Times New Roman" w:cs="Times New Roman"/>
          <w:sz w:val="28"/>
          <w:szCs w:val="28"/>
          <w:lang w:eastAsia="ru-RU"/>
        </w:rPr>
        <w:t xml:space="preserve">  </w:t>
      </w:r>
      <w:hyperlink r:id="rId9" w:history="1">
        <w:r w:rsidR="00621C91" w:rsidRPr="00D046E9">
          <w:rPr>
            <w:rStyle w:val="a7"/>
            <w:rFonts w:ascii="Times New Roman" w:eastAsia="Times New Roman" w:hAnsi="Times New Roman" w:cs="Times New Roman"/>
            <w:color w:val="auto"/>
            <w:sz w:val="28"/>
            <w:szCs w:val="28"/>
            <w:u w:val="none"/>
            <w:lang w:eastAsia="ru-RU"/>
          </w:rPr>
          <w:t>56</w:t>
        </w:r>
        <w:r w:rsidR="00621C91" w:rsidRPr="00D046E9">
          <w:rPr>
            <w:rStyle w:val="a7"/>
            <w:rFonts w:ascii="Times New Roman" w:eastAsia="Times New Roman" w:hAnsi="Times New Roman" w:cs="Times New Roman"/>
            <w:color w:val="auto"/>
            <w:sz w:val="28"/>
            <w:szCs w:val="28"/>
            <w:u w:val="none"/>
            <w:lang w:val="en-US" w:eastAsia="ru-RU"/>
          </w:rPr>
          <w:t>ouo</w:t>
        </w:r>
        <w:r w:rsidR="00621C91" w:rsidRPr="00D046E9">
          <w:rPr>
            <w:rStyle w:val="a7"/>
            <w:rFonts w:ascii="Times New Roman" w:eastAsia="Times New Roman" w:hAnsi="Times New Roman" w:cs="Times New Roman"/>
            <w:color w:val="auto"/>
            <w:sz w:val="28"/>
            <w:szCs w:val="28"/>
            <w:u w:val="none"/>
            <w:lang w:eastAsia="ru-RU"/>
          </w:rPr>
          <w:t>42@</w:t>
        </w:r>
        <w:r w:rsidR="00621C91" w:rsidRPr="00D046E9">
          <w:rPr>
            <w:rStyle w:val="a7"/>
            <w:rFonts w:ascii="Times New Roman" w:eastAsia="Times New Roman" w:hAnsi="Times New Roman" w:cs="Times New Roman"/>
            <w:color w:val="auto"/>
            <w:sz w:val="28"/>
            <w:szCs w:val="28"/>
            <w:u w:val="none"/>
            <w:lang w:val="en-US" w:eastAsia="ru-RU"/>
          </w:rPr>
          <w:t>obraz</w:t>
        </w:r>
        <w:r w:rsidR="00621C91" w:rsidRPr="00D046E9">
          <w:rPr>
            <w:rStyle w:val="a7"/>
            <w:rFonts w:ascii="Times New Roman" w:eastAsia="Times New Roman" w:hAnsi="Times New Roman" w:cs="Times New Roman"/>
            <w:color w:val="auto"/>
            <w:sz w:val="28"/>
            <w:szCs w:val="28"/>
            <w:u w:val="none"/>
            <w:lang w:eastAsia="ru-RU"/>
          </w:rPr>
          <w:t>-</w:t>
        </w:r>
        <w:r w:rsidR="00621C91" w:rsidRPr="00D046E9">
          <w:rPr>
            <w:rStyle w:val="a7"/>
            <w:rFonts w:ascii="Times New Roman" w:eastAsia="Times New Roman" w:hAnsi="Times New Roman" w:cs="Times New Roman"/>
            <w:color w:val="auto"/>
            <w:sz w:val="28"/>
            <w:szCs w:val="28"/>
            <w:u w:val="none"/>
            <w:lang w:val="en-US" w:eastAsia="ru-RU"/>
          </w:rPr>
          <w:t>orenburg</w:t>
        </w:r>
        <w:r w:rsidR="00621C91" w:rsidRPr="00D046E9">
          <w:rPr>
            <w:rStyle w:val="a7"/>
            <w:rFonts w:ascii="Times New Roman" w:eastAsia="Times New Roman" w:hAnsi="Times New Roman" w:cs="Times New Roman"/>
            <w:color w:val="auto"/>
            <w:sz w:val="28"/>
            <w:szCs w:val="28"/>
            <w:u w:val="none"/>
            <w:lang w:eastAsia="ru-RU"/>
          </w:rPr>
          <w:t>.</w:t>
        </w:r>
        <w:r w:rsidR="00621C91" w:rsidRPr="00D046E9">
          <w:rPr>
            <w:rStyle w:val="a7"/>
            <w:rFonts w:ascii="Times New Roman" w:eastAsia="Times New Roman" w:hAnsi="Times New Roman" w:cs="Times New Roman"/>
            <w:color w:val="auto"/>
            <w:sz w:val="28"/>
            <w:szCs w:val="28"/>
            <w:u w:val="none"/>
            <w:lang w:val="en-US" w:eastAsia="ru-RU"/>
          </w:rPr>
          <w:t>ru</w:t>
        </w:r>
      </w:hyperlink>
    </w:p>
    <w:p w:rsidR="00B23CA6" w:rsidRPr="00D046E9" w:rsidRDefault="00621C91"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D046E9">
        <w:rPr>
          <w:rFonts w:ascii="Times New Roman" w:eastAsia="Times New Roman" w:hAnsi="Times New Roman" w:cs="Times New Roman"/>
          <w:sz w:val="28"/>
          <w:szCs w:val="28"/>
          <w:lang w:eastAsia="ru-RU"/>
        </w:rPr>
        <w:t>Ре</w:t>
      </w:r>
      <w:r w:rsidR="00B23CA6" w:rsidRPr="00D046E9">
        <w:rPr>
          <w:rFonts w:ascii="Times New Roman" w:eastAsia="Times New Roman" w:hAnsi="Times New Roman" w:cs="Times New Roman"/>
          <w:sz w:val="28"/>
          <w:szCs w:val="28"/>
          <w:lang w:eastAsia="ru-RU"/>
        </w:rPr>
        <w:t>жим работы: с 8.00 до 17.00, Перерыв: с 12.00 до 13.00</w:t>
      </w:r>
    </w:p>
    <w:p w:rsidR="00B23CA6" w:rsidRPr="00EE189C" w:rsidRDefault="00B23CA6" w:rsidP="004301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6E9">
        <w:rPr>
          <w:rFonts w:ascii="Times New Roman" w:eastAsia="Times New Roman" w:hAnsi="Times New Roman" w:cs="Times New Roman"/>
          <w:sz w:val="28"/>
          <w:szCs w:val="28"/>
          <w:lang w:eastAsia="ru-RU"/>
        </w:rPr>
        <w:t xml:space="preserve">Начальник  </w:t>
      </w:r>
      <w:r w:rsidR="00621C91" w:rsidRPr="00D046E9">
        <w:rPr>
          <w:rFonts w:ascii="Times New Roman" w:eastAsia="Times New Roman" w:hAnsi="Times New Roman" w:cs="Times New Roman"/>
          <w:sz w:val="28"/>
          <w:szCs w:val="28"/>
          <w:lang w:eastAsia="ru-RU"/>
        </w:rPr>
        <w:t>управления</w:t>
      </w:r>
      <w:r w:rsidRPr="00D046E9">
        <w:rPr>
          <w:rFonts w:ascii="Times New Roman" w:eastAsia="Times New Roman" w:hAnsi="Times New Roman" w:cs="Times New Roman"/>
          <w:sz w:val="28"/>
          <w:szCs w:val="28"/>
          <w:lang w:eastAsia="ru-RU"/>
        </w:rPr>
        <w:t xml:space="preserve">  образования:  </w:t>
      </w:r>
      <w:r w:rsidR="00621C91" w:rsidRPr="00D046E9">
        <w:rPr>
          <w:rFonts w:ascii="Times New Roman" w:eastAsia="Times New Roman" w:hAnsi="Times New Roman" w:cs="Times New Roman"/>
          <w:sz w:val="28"/>
          <w:szCs w:val="28"/>
          <w:lang w:eastAsia="ru-RU"/>
        </w:rPr>
        <w:t>Щетинин Александр Петрович</w:t>
      </w:r>
    </w:p>
    <w:p w:rsidR="008E67CE"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МБДОУ </w:t>
      </w:r>
      <w:r w:rsidR="00D951D4">
        <w:rPr>
          <w:rFonts w:ascii="Times New Roman" w:eastAsia="Times New Roman" w:hAnsi="Times New Roman" w:cs="Times New Roman"/>
          <w:color w:val="000000"/>
          <w:sz w:val="28"/>
          <w:szCs w:val="28"/>
          <w:lang w:eastAsia="ru-RU"/>
        </w:rPr>
        <w:t>Степной</w:t>
      </w:r>
      <w:r w:rsidR="008E67CE" w:rsidRPr="004B23CC">
        <w:rPr>
          <w:rFonts w:ascii="Times New Roman" w:eastAsia="Times New Roman" w:hAnsi="Times New Roman" w:cs="Times New Roman"/>
          <w:color w:val="000000"/>
          <w:sz w:val="28"/>
          <w:szCs w:val="28"/>
          <w:lang w:eastAsia="ru-RU"/>
        </w:rPr>
        <w:t xml:space="preserve"> </w:t>
      </w:r>
      <w:r w:rsidR="008E67CE">
        <w:rPr>
          <w:rFonts w:ascii="Times New Roman" w:eastAsia="Times New Roman" w:hAnsi="Times New Roman" w:cs="Times New Roman"/>
          <w:color w:val="000000"/>
          <w:sz w:val="28"/>
          <w:szCs w:val="28"/>
          <w:lang w:eastAsia="ru-RU"/>
        </w:rPr>
        <w:t xml:space="preserve">ДС </w:t>
      </w:r>
      <w:r w:rsidR="00D951D4">
        <w:rPr>
          <w:rFonts w:ascii="Times New Roman" w:eastAsia="Times New Roman" w:hAnsi="Times New Roman" w:cs="Times New Roman"/>
          <w:color w:val="000000"/>
          <w:sz w:val="28"/>
          <w:szCs w:val="28"/>
          <w:lang w:eastAsia="ru-RU"/>
        </w:rPr>
        <w:t>«Солнышко</w:t>
      </w:r>
      <w:r w:rsidR="008E67CE" w:rsidRPr="004B23CC">
        <w:rPr>
          <w:rFonts w:ascii="Times New Roman" w:eastAsia="Times New Roman" w:hAnsi="Times New Roman" w:cs="Times New Roman"/>
          <w:color w:val="000000"/>
          <w:sz w:val="28"/>
          <w:szCs w:val="28"/>
          <w:lang w:eastAsia="ru-RU"/>
        </w:rPr>
        <w:t>»</w:t>
      </w:r>
      <w:r w:rsidR="008E67CE">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осуществляет свою деятельность в соответствии с:</w:t>
      </w:r>
    </w:p>
    <w:p w:rsidR="00B23CA6" w:rsidRPr="00EE189C" w:rsidRDefault="008E67CE"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 Законом РФ «Об образовании в Российской Федерации» 29.12.2012 N 273-ФЗ</w:t>
      </w:r>
      <w:r>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 xml:space="preserve">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 Приказом Министерства образования и науки Российской Феде</w:t>
      </w:r>
      <w:r w:rsidR="008E67CE">
        <w:rPr>
          <w:rFonts w:ascii="Times New Roman" w:eastAsia="Times New Roman" w:hAnsi="Times New Roman" w:cs="Times New Roman"/>
          <w:color w:val="000000"/>
          <w:sz w:val="28"/>
          <w:szCs w:val="28"/>
          <w:lang w:eastAsia="ru-RU"/>
        </w:rPr>
        <w:t xml:space="preserve">рации от 30 августа 2013 г. </w:t>
      </w:r>
      <w:r w:rsidRPr="00EE189C">
        <w:rPr>
          <w:rFonts w:ascii="Times New Roman" w:eastAsia="Times New Roman" w:hAnsi="Times New Roman" w:cs="Times New Roman"/>
          <w:color w:val="000000"/>
          <w:sz w:val="28"/>
          <w:szCs w:val="28"/>
          <w:lang w:eastAsia="ru-RU"/>
        </w:rPr>
        <w:t xml:space="preserve"> N 1014   г. Москва</w:t>
      </w:r>
      <w:r w:rsidR="008E67CE">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xml:space="preserve">- договором между учредителем и МБДОУ, </w:t>
      </w: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-Уставом МБДОУ.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другими документами  действующего законодательства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Деятельность муниципального бюджетного дошкольного образовательного учреждения </w:t>
      </w:r>
      <w:r w:rsidR="00D951D4">
        <w:rPr>
          <w:rFonts w:ascii="Times New Roman" w:eastAsia="Times New Roman" w:hAnsi="Times New Roman" w:cs="Times New Roman"/>
          <w:color w:val="000000"/>
          <w:sz w:val="28"/>
          <w:szCs w:val="28"/>
          <w:lang w:eastAsia="ru-RU"/>
        </w:rPr>
        <w:t>Степной детский  сад  «Солнышко</w:t>
      </w:r>
      <w:r w:rsidR="008E67CE" w:rsidRPr="004B23CC">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eastAsia="ru-RU"/>
        </w:rPr>
        <w:t xml:space="preserve"> направлена на:</w:t>
      </w:r>
    </w:p>
    <w:p w:rsidR="00B23CA6" w:rsidRPr="00EE189C" w:rsidRDefault="008E67CE"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заботу о здоровье ребёнка и содействие обогащению психического и физического развития каждого ребёнка;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содействие освоению ребёнком разных видов деятельности на уровне самостоятельности и развитие его творческого потенциала;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содействие овладению основами духовной культуры;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взаимодействие с семьей, обеспечивающее полноценное развитие ребенка.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В ДОУ образовательная деятельность осуществляется на государственном языке Российской Федерации, в соответствии с законодательством Российской Федерации.</w:t>
      </w:r>
    </w:p>
    <w:p w:rsidR="00101211"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МБДОУ  </w:t>
      </w:r>
      <w:r w:rsidR="00D951D4">
        <w:rPr>
          <w:rFonts w:ascii="Times New Roman" w:eastAsia="Times New Roman" w:hAnsi="Times New Roman" w:cs="Times New Roman"/>
          <w:color w:val="000000"/>
          <w:sz w:val="28"/>
          <w:szCs w:val="28"/>
          <w:lang w:eastAsia="ru-RU"/>
        </w:rPr>
        <w:t>Степной</w:t>
      </w:r>
      <w:r w:rsidR="008E67CE" w:rsidRPr="004B23CC">
        <w:rPr>
          <w:rFonts w:ascii="Times New Roman" w:eastAsia="Times New Roman" w:hAnsi="Times New Roman" w:cs="Times New Roman"/>
          <w:color w:val="000000"/>
          <w:sz w:val="28"/>
          <w:szCs w:val="28"/>
          <w:lang w:eastAsia="ru-RU"/>
        </w:rPr>
        <w:t xml:space="preserve"> </w:t>
      </w:r>
      <w:r w:rsidR="008E67CE">
        <w:rPr>
          <w:rFonts w:ascii="Times New Roman" w:eastAsia="Times New Roman" w:hAnsi="Times New Roman" w:cs="Times New Roman"/>
          <w:color w:val="000000"/>
          <w:sz w:val="28"/>
          <w:szCs w:val="28"/>
          <w:lang w:eastAsia="ru-RU"/>
        </w:rPr>
        <w:t>ДС</w:t>
      </w:r>
      <w:r w:rsidR="00D951D4">
        <w:rPr>
          <w:rFonts w:ascii="Times New Roman" w:eastAsia="Times New Roman" w:hAnsi="Times New Roman" w:cs="Times New Roman"/>
          <w:color w:val="000000"/>
          <w:sz w:val="28"/>
          <w:szCs w:val="28"/>
          <w:lang w:eastAsia="ru-RU"/>
        </w:rPr>
        <w:t xml:space="preserve">  « Солнышко</w:t>
      </w:r>
      <w:r w:rsidR="008E67CE" w:rsidRPr="004B23CC">
        <w:rPr>
          <w:rFonts w:ascii="Times New Roman" w:eastAsia="Times New Roman" w:hAnsi="Times New Roman" w:cs="Times New Roman"/>
          <w:color w:val="000000"/>
          <w:sz w:val="28"/>
          <w:szCs w:val="28"/>
          <w:lang w:eastAsia="ru-RU"/>
        </w:rPr>
        <w:t>»</w:t>
      </w:r>
      <w:r w:rsidR="008E67CE">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обучение воспитанников осуществляет в очной форме. Основание: п.2. ст. 17 Федерального закона от 29.12.2012 </w:t>
      </w:r>
      <w:r w:rsidR="00101211">
        <w:rPr>
          <w:rFonts w:ascii="Times New Roman" w:eastAsia="Times New Roman" w:hAnsi="Times New Roman" w:cs="Times New Roman"/>
          <w:color w:val="000000"/>
          <w:sz w:val="28"/>
          <w:szCs w:val="28"/>
          <w:lang w:eastAsia="ru-RU"/>
        </w:rPr>
        <w:t xml:space="preserve">.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273-ФЗ «Об образовании в Российской Федерации».</w:t>
      </w:r>
    </w:p>
    <w:p w:rsidR="00B23CA6" w:rsidRPr="00EE189C" w:rsidRDefault="00B23CA6" w:rsidP="00B23CA6">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2.2. Выполнение муниципального задания на оказание услуг</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Общие требования к приёму воспитанников в детский сад определяются </w:t>
      </w:r>
      <w:r w:rsidR="008E67CE">
        <w:rPr>
          <w:rFonts w:ascii="Times New Roman" w:eastAsia="Times New Roman" w:hAnsi="Times New Roman" w:cs="Times New Roman"/>
          <w:color w:val="000000"/>
          <w:sz w:val="28"/>
          <w:szCs w:val="28"/>
          <w:lang w:eastAsia="ru-RU"/>
        </w:rPr>
        <w:t>З</w:t>
      </w:r>
      <w:r w:rsidRPr="00EE189C">
        <w:rPr>
          <w:rFonts w:ascii="Times New Roman" w:eastAsia="Times New Roman" w:hAnsi="Times New Roman" w:cs="Times New Roman"/>
          <w:color w:val="000000"/>
          <w:sz w:val="28"/>
          <w:szCs w:val="28"/>
          <w:lang w:eastAsia="ru-RU"/>
        </w:rPr>
        <w:t>аконодательством Российской Федерации. Порядок приёма воспитанников в детский сад определяется Учредителем. В ДОУ принимаются дети от 1</w:t>
      </w:r>
      <w:r w:rsidR="008E67CE">
        <w:rPr>
          <w:rFonts w:ascii="Times New Roman" w:eastAsia="Times New Roman" w:hAnsi="Times New Roman" w:cs="Times New Roman"/>
          <w:color w:val="000000"/>
          <w:sz w:val="28"/>
          <w:szCs w:val="28"/>
          <w:lang w:eastAsia="ru-RU"/>
        </w:rPr>
        <w:t>,6</w:t>
      </w:r>
      <w:r w:rsidRPr="00EE189C">
        <w:rPr>
          <w:rFonts w:ascii="Times New Roman" w:eastAsia="Times New Roman" w:hAnsi="Times New Roman" w:cs="Times New Roman"/>
          <w:color w:val="000000"/>
          <w:sz w:val="28"/>
          <w:szCs w:val="28"/>
          <w:lang w:eastAsia="ru-RU"/>
        </w:rPr>
        <w:t xml:space="preserve"> года до </w:t>
      </w:r>
      <w:r w:rsidR="00D046E9">
        <w:rPr>
          <w:rFonts w:ascii="Times New Roman" w:eastAsia="Times New Roman" w:hAnsi="Times New Roman" w:cs="Times New Roman"/>
          <w:color w:val="000000"/>
          <w:sz w:val="28"/>
          <w:szCs w:val="28"/>
          <w:lang w:eastAsia="ru-RU"/>
        </w:rPr>
        <w:t>7</w:t>
      </w:r>
      <w:r w:rsidRPr="00EE189C">
        <w:rPr>
          <w:rFonts w:ascii="Times New Roman" w:eastAsia="Times New Roman" w:hAnsi="Times New Roman" w:cs="Times New Roman"/>
          <w:color w:val="000000"/>
          <w:sz w:val="28"/>
          <w:szCs w:val="28"/>
          <w:lang w:eastAsia="ru-RU"/>
        </w:rPr>
        <w:t xml:space="preserve"> лет, согласно заявлени</w:t>
      </w:r>
      <w:r w:rsidR="00721FA1">
        <w:rPr>
          <w:rFonts w:ascii="Times New Roman" w:eastAsia="Times New Roman" w:hAnsi="Times New Roman" w:cs="Times New Roman"/>
          <w:color w:val="000000"/>
          <w:sz w:val="28"/>
          <w:szCs w:val="28"/>
          <w:lang w:eastAsia="ru-RU"/>
        </w:rPr>
        <w:t>ю</w:t>
      </w:r>
      <w:r w:rsidRPr="00EE189C">
        <w:rPr>
          <w:rFonts w:ascii="Times New Roman" w:eastAsia="Times New Roman" w:hAnsi="Times New Roman" w:cs="Times New Roman"/>
          <w:color w:val="000000"/>
          <w:sz w:val="28"/>
          <w:szCs w:val="28"/>
          <w:lang w:eastAsia="ru-RU"/>
        </w:rPr>
        <w:t xml:space="preserve"> родителей.  Контингент воспитанников формируется в соответствии с их возрастом и видом дошкольного образовательного учреждения.</w:t>
      </w:r>
    </w:p>
    <w:p w:rsidR="00B23CA6" w:rsidRPr="00EE189C" w:rsidRDefault="00B23CA6" w:rsidP="00B23CA6">
      <w:pPr>
        <w:pStyle w:val="Default"/>
        <w:spacing w:after="47"/>
        <w:jc w:val="both"/>
        <w:rPr>
          <w:sz w:val="28"/>
          <w:szCs w:val="28"/>
        </w:rPr>
      </w:pPr>
      <w:r w:rsidRPr="00EE189C">
        <w:rPr>
          <w:sz w:val="28"/>
          <w:szCs w:val="28"/>
        </w:rPr>
        <w:t xml:space="preserve">В МБДОУ функционирует </w:t>
      </w:r>
      <w:r w:rsidR="00B42AC8">
        <w:rPr>
          <w:sz w:val="28"/>
          <w:szCs w:val="28"/>
        </w:rPr>
        <w:t>2</w:t>
      </w:r>
      <w:r w:rsidRPr="00EE189C">
        <w:rPr>
          <w:sz w:val="28"/>
          <w:szCs w:val="28"/>
        </w:rPr>
        <w:t xml:space="preserve">группы:  </w:t>
      </w:r>
    </w:p>
    <w:p w:rsidR="00B23CA6" w:rsidRPr="00EE189C" w:rsidRDefault="00B23CA6" w:rsidP="00B23CA6">
      <w:pPr>
        <w:pStyle w:val="Default"/>
        <w:spacing w:after="47"/>
        <w:jc w:val="both"/>
        <w:rPr>
          <w:sz w:val="28"/>
          <w:szCs w:val="28"/>
        </w:rPr>
      </w:pPr>
      <w:r w:rsidRPr="00EE189C">
        <w:rPr>
          <w:sz w:val="28"/>
          <w:szCs w:val="28"/>
        </w:rPr>
        <w:t xml:space="preserve"> от 1 до </w:t>
      </w:r>
      <w:r w:rsidR="00D951D4">
        <w:rPr>
          <w:sz w:val="28"/>
          <w:szCs w:val="28"/>
        </w:rPr>
        <w:t>3</w:t>
      </w:r>
      <w:r w:rsidRPr="00EE189C">
        <w:rPr>
          <w:sz w:val="28"/>
          <w:szCs w:val="28"/>
        </w:rPr>
        <w:t>лет</w:t>
      </w:r>
      <w:r w:rsidR="008E67CE">
        <w:rPr>
          <w:sz w:val="28"/>
          <w:szCs w:val="28"/>
        </w:rPr>
        <w:t xml:space="preserve"> </w:t>
      </w:r>
      <w:r w:rsidRPr="00EE189C">
        <w:rPr>
          <w:sz w:val="28"/>
          <w:szCs w:val="28"/>
        </w:rPr>
        <w:t xml:space="preserve">-  </w:t>
      </w:r>
      <w:r w:rsidR="008E67CE">
        <w:rPr>
          <w:sz w:val="28"/>
          <w:szCs w:val="28"/>
        </w:rPr>
        <w:t>разновозрастная</w:t>
      </w:r>
      <w:r w:rsidRPr="00EE189C">
        <w:rPr>
          <w:sz w:val="28"/>
          <w:szCs w:val="28"/>
        </w:rPr>
        <w:t xml:space="preserve">  группа «</w:t>
      </w:r>
      <w:r w:rsidR="00B42AC8">
        <w:rPr>
          <w:color w:val="auto"/>
          <w:sz w:val="28"/>
          <w:szCs w:val="28"/>
        </w:rPr>
        <w:t>Малышарика</w:t>
      </w:r>
      <w:r w:rsidRPr="00D046E9">
        <w:rPr>
          <w:color w:val="auto"/>
          <w:sz w:val="28"/>
          <w:szCs w:val="28"/>
        </w:rPr>
        <w:t>»</w:t>
      </w:r>
      <w:r w:rsidRPr="00EE189C">
        <w:rPr>
          <w:sz w:val="28"/>
          <w:szCs w:val="28"/>
        </w:rPr>
        <w:t xml:space="preserve"> </w:t>
      </w:r>
    </w:p>
    <w:p w:rsidR="00B23CA6" w:rsidRDefault="00563CF2" w:rsidP="00B23CA6">
      <w:pPr>
        <w:pStyle w:val="Default"/>
        <w:spacing w:after="47"/>
        <w:jc w:val="both"/>
        <w:rPr>
          <w:sz w:val="28"/>
          <w:szCs w:val="28"/>
        </w:rPr>
      </w:pPr>
      <w:r>
        <w:rPr>
          <w:sz w:val="28"/>
          <w:szCs w:val="28"/>
        </w:rPr>
        <w:t xml:space="preserve"> </w:t>
      </w:r>
      <w:r w:rsidR="00B42AC8">
        <w:rPr>
          <w:sz w:val="28"/>
          <w:szCs w:val="28"/>
        </w:rPr>
        <w:t>от 4</w:t>
      </w:r>
      <w:r w:rsidR="00B23CA6" w:rsidRPr="00EE189C">
        <w:rPr>
          <w:sz w:val="28"/>
          <w:szCs w:val="28"/>
        </w:rPr>
        <w:t>до</w:t>
      </w:r>
      <w:r w:rsidR="00B42AC8">
        <w:rPr>
          <w:sz w:val="28"/>
          <w:szCs w:val="28"/>
        </w:rPr>
        <w:t xml:space="preserve"> 7</w:t>
      </w:r>
      <w:r w:rsidR="00B23CA6" w:rsidRPr="00EE189C">
        <w:rPr>
          <w:sz w:val="28"/>
          <w:szCs w:val="28"/>
        </w:rPr>
        <w:t xml:space="preserve"> лет  - </w:t>
      </w:r>
      <w:r w:rsidR="008E67CE">
        <w:rPr>
          <w:sz w:val="28"/>
          <w:szCs w:val="28"/>
        </w:rPr>
        <w:t>разновозрастная</w:t>
      </w:r>
      <w:r w:rsidR="008E67CE" w:rsidRPr="00EE189C">
        <w:rPr>
          <w:sz w:val="28"/>
          <w:szCs w:val="28"/>
        </w:rPr>
        <w:t xml:space="preserve">  группа </w:t>
      </w:r>
      <w:r w:rsidR="00B23CA6" w:rsidRPr="00EE189C">
        <w:rPr>
          <w:sz w:val="28"/>
          <w:szCs w:val="28"/>
        </w:rPr>
        <w:t>«</w:t>
      </w:r>
      <w:r w:rsidR="00B42AC8">
        <w:rPr>
          <w:color w:val="auto"/>
          <w:sz w:val="28"/>
          <w:szCs w:val="28"/>
        </w:rPr>
        <w:t>Смешарики</w:t>
      </w:r>
      <w:r w:rsidR="00B23CA6" w:rsidRPr="00D046E9">
        <w:rPr>
          <w:color w:val="auto"/>
          <w:sz w:val="28"/>
          <w:szCs w:val="28"/>
        </w:rPr>
        <w:t>»</w:t>
      </w:r>
      <w:r w:rsidR="00B23CA6" w:rsidRPr="00EE189C">
        <w:rPr>
          <w:sz w:val="28"/>
          <w:szCs w:val="28"/>
        </w:rPr>
        <w:t xml:space="preserve"> </w:t>
      </w:r>
    </w:p>
    <w:p w:rsidR="00D951D4" w:rsidRPr="00EE189C" w:rsidRDefault="00D951D4" w:rsidP="00B23CA6">
      <w:pPr>
        <w:pStyle w:val="Default"/>
        <w:spacing w:after="47"/>
        <w:jc w:val="both"/>
        <w:rPr>
          <w:sz w:val="28"/>
          <w:szCs w:val="28"/>
        </w:rPr>
      </w:pPr>
      <w:r>
        <w:rPr>
          <w:sz w:val="28"/>
          <w:szCs w:val="28"/>
        </w:rPr>
        <w:t xml:space="preserve"> </w:t>
      </w:r>
    </w:p>
    <w:p w:rsidR="00B23CA6" w:rsidRPr="00EE189C" w:rsidRDefault="00B23CA6" w:rsidP="00B23C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Сведения о социальном положении воспитанников МБДОУ: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314"/>
        <w:gridCol w:w="1713"/>
      </w:tblGrid>
      <w:tr w:rsidR="00B23CA6" w:rsidRPr="00EE189C" w:rsidTr="008E67CE">
        <w:tc>
          <w:tcPr>
            <w:tcW w:w="801" w:type="dxa"/>
          </w:tcPr>
          <w:p w:rsidR="00B23CA6" w:rsidRPr="00EE189C" w:rsidRDefault="00B23CA6" w:rsidP="00CA7F81">
            <w:pPr>
              <w:rPr>
                <w:rFonts w:ascii="Times New Roman" w:hAnsi="Times New Roman" w:cs="Times New Roman"/>
                <w:b/>
                <w:sz w:val="28"/>
                <w:szCs w:val="28"/>
              </w:rPr>
            </w:pPr>
            <w:r w:rsidRPr="00EE189C">
              <w:rPr>
                <w:rFonts w:ascii="Times New Roman" w:hAnsi="Times New Roman" w:cs="Times New Roman"/>
                <w:b/>
                <w:sz w:val="28"/>
                <w:szCs w:val="28"/>
              </w:rPr>
              <w:t>№</w:t>
            </w:r>
          </w:p>
        </w:tc>
        <w:tc>
          <w:tcPr>
            <w:tcW w:w="7314" w:type="dxa"/>
          </w:tcPr>
          <w:p w:rsidR="00B23CA6" w:rsidRPr="00EE189C" w:rsidRDefault="00B23CA6" w:rsidP="00CA7F81">
            <w:pPr>
              <w:jc w:val="center"/>
              <w:rPr>
                <w:rFonts w:ascii="Times New Roman" w:hAnsi="Times New Roman" w:cs="Times New Roman"/>
                <w:b/>
                <w:sz w:val="28"/>
                <w:szCs w:val="28"/>
              </w:rPr>
            </w:pPr>
            <w:r w:rsidRPr="00EE189C">
              <w:rPr>
                <w:rFonts w:ascii="Times New Roman" w:hAnsi="Times New Roman" w:cs="Times New Roman"/>
                <w:b/>
                <w:sz w:val="28"/>
                <w:szCs w:val="28"/>
              </w:rPr>
              <w:t>Наименование</w:t>
            </w:r>
          </w:p>
        </w:tc>
        <w:tc>
          <w:tcPr>
            <w:tcW w:w="1713" w:type="dxa"/>
          </w:tcPr>
          <w:p w:rsidR="00B23CA6" w:rsidRPr="00EE189C" w:rsidRDefault="00B23CA6" w:rsidP="00CA7F81">
            <w:pPr>
              <w:rPr>
                <w:rFonts w:ascii="Times New Roman" w:hAnsi="Times New Roman" w:cs="Times New Roman"/>
                <w:b/>
                <w:sz w:val="28"/>
                <w:szCs w:val="28"/>
              </w:rPr>
            </w:pPr>
            <w:r w:rsidRPr="00EE189C">
              <w:rPr>
                <w:rFonts w:ascii="Times New Roman" w:hAnsi="Times New Roman" w:cs="Times New Roman"/>
                <w:b/>
                <w:sz w:val="28"/>
                <w:szCs w:val="28"/>
              </w:rPr>
              <w:t>Количество</w:t>
            </w:r>
          </w:p>
        </w:tc>
      </w:tr>
      <w:tr w:rsidR="00B23CA6" w:rsidRPr="00EE189C" w:rsidTr="008E67CE">
        <w:trPr>
          <w:trHeight w:val="240"/>
        </w:trPr>
        <w:tc>
          <w:tcPr>
            <w:tcW w:w="801" w:type="dxa"/>
            <w:vMerge w:val="restart"/>
          </w:tcPr>
          <w:p w:rsidR="00B23CA6" w:rsidRPr="00EE189C" w:rsidRDefault="00B23CA6" w:rsidP="00CA7F81">
            <w:pPr>
              <w:rPr>
                <w:rFonts w:ascii="Times New Roman" w:hAnsi="Times New Roman" w:cs="Times New Roman"/>
                <w:sz w:val="28"/>
                <w:szCs w:val="28"/>
              </w:rPr>
            </w:pPr>
          </w:p>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1</w:t>
            </w:r>
          </w:p>
        </w:tc>
        <w:tc>
          <w:tcPr>
            <w:tcW w:w="7314" w:type="dxa"/>
          </w:tcPr>
          <w:p w:rsidR="00B23CA6" w:rsidRPr="00EE189C" w:rsidRDefault="00B23CA6" w:rsidP="00CA7F81">
            <w:pPr>
              <w:jc w:val="center"/>
              <w:rPr>
                <w:rFonts w:ascii="Times New Roman" w:hAnsi="Times New Roman" w:cs="Times New Roman"/>
                <w:b/>
                <w:i/>
                <w:sz w:val="28"/>
                <w:szCs w:val="28"/>
              </w:rPr>
            </w:pPr>
            <w:r w:rsidRPr="00EE189C">
              <w:rPr>
                <w:rFonts w:ascii="Times New Roman" w:hAnsi="Times New Roman" w:cs="Times New Roman"/>
                <w:b/>
                <w:i/>
                <w:sz w:val="28"/>
                <w:szCs w:val="28"/>
              </w:rPr>
              <w:t>Общие данные</w:t>
            </w:r>
          </w:p>
        </w:tc>
        <w:tc>
          <w:tcPr>
            <w:tcW w:w="1713" w:type="dxa"/>
            <w:vMerge w:val="restart"/>
          </w:tcPr>
          <w:p w:rsidR="00B23CA6" w:rsidRPr="00EE189C" w:rsidRDefault="00D951D4" w:rsidP="00D046E9">
            <w:pPr>
              <w:jc w:val="center"/>
              <w:rPr>
                <w:rFonts w:ascii="Times New Roman" w:hAnsi="Times New Roman" w:cs="Times New Roman"/>
                <w:sz w:val="28"/>
                <w:szCs w:val="28"/>
              </w:rPr>
            </w:pPr>
            <w:r>
              <w:rPr>
                <w:rFonts w:ascii="Times New Roman" w:hAnsi="Times New Roman" w:cs="Times New Roman"/>
                <w:sz w:val="28"/>
                <w:szCs w:val="28"/>
              </w:rPr>
              <w:t>5</w:t>
            </w:r>
            <w:r w:rsidR="00B42AC8">
              <w:rPr>
                <w:rFonts w:ascii="Times New Roman" w:hAnsi="Times New Roman" w:cs="Times New Roman"/>
                <w:sz w:val="28"/>
                <w:szCs w:val="28"/>
              </w:rPr>
              <w:t>0</w:t>
            </w:r>
          </w:p>
        </w:tc>
      </w:tr>
      <w:tr w:rsidR="00B23CA6" w:rsidRPr="00EE189C" w:rsidTr="008E67CE">
        <w:trPr>
          <w:trHeight w:val="31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Общее количество детей на  начало учебного года</w:t>
            </w:r>
          </w:p>
        </w:tc>
        <w:tc>
          <w:tcPr>
            <w:tcW w:w="1713" w:type="dxa"/>
            <w:vMerge/>
          </w:tcPr>
          <w:p w:rsidR="00B23CA6" w:rsidRPr="00EE189C" w:rsidRDefault="00B23CA6" w:rsidP="00CA7F81">
            <w:pPr>
              <w:rPr>
                <w:rFonts w:ascii="Times New Roman" w:hAnsi="Times New Roman" w:cs="Times New Roman"/>
                <w:sz w:val="28"/>
                <w:szCs w:val="28"/>
              </w:rPr>
            </w:pPr>
          </w:p>
        </w:tc>
      </w:tr>
      <w:tr w:rsidR="00B23CA6" w:rsidRPr="00EE189C" w:rsidTr="008E67CE">
        <w:trPr>
          <w:trHeight w:val="326"/>
        </w:trPr>
        <w:tc>
          <w:tcPr>
            <w:tcW w:w="801" w:type="dxa"/>
            <w:vMerge w:val="restart"/>
          </w:tcPr>
          <w:p w:rsidR="00B23CA6" w:rsidRPr="00EE189C" w:rsidRDefault="00B23CA6" w:rsidP="00CA7F81">
            <w:pPr>
              <w:rPr>
                <w:rFonts w:ascii="Times New Roman" w:hAnsi="Times New Roman" w:cs="Times New Roman"/>
                <w:sz w:val="28"/>
                <w:szCs w:val="28"/>
              </w:rPr>
            </w:pPr>
          </w:p>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1</w:t>
            </w:r>
          </w:p>
        </w:tc>
        <w:tc>
          <w:tcPr>
            <w:tcW w:w="7314" w:type="dxa"/>
            <w:tcBorders>
              <w:right w:val="single" w:sz="4" w:space="0" w:color="auto"/>
            </w:tcBorders>
          </w:tcPr>
          <w:p w:rsidR="00B23CA6" w:rsidRPr="00EE189C" w:rsidRDefault="00B23CA6" w:rsidP="00CA7F81">
            <w:pPr>
              <w:jc w:val="center"/>
              <w:rPr>
                <w:rFonts w:ascii="Times New Roman" w:hAnsi="Times New Roman" w:cs="Times New Roman"/>
                <w:b/>
                <w:i/>
                <w:sz w:val="28"/>
                <w:szCs w:val="28"/>
              </w:rPr>
            </w:pPr>
            <w:r w:rsidRPr="00EE189C">
              <w:rPr>
                <w:rFonts w:ascii="Times New Roman" w:hAnsi="Times New Roman" w:cs="Times New Roman"/>
                <w:b/>
                <w:i/>
                <w:sz w:val="28"/>
                <w:szCs w:val="28"/>
              </w:rPr>
              <w:t>Количество групп и число воспитанников</w:t>
            </w:r>
          </w:p>
        </w:tc>
        <w:tc>
          <w:tcPr>
            <w:tcW w:w="1713" w:type="dxa"/>
            <w:tcBorders>
              <w:left w:val="single" w:sz="4" w:space="0" w:color="auto"/>
            </w:tcBorders>
          </w:tcPr>
          <w:p w:rsidR="00B23CA6" w:rsidRPr="00EE189C" w:rsidRDefault="00B23CA6" w:rsidP="00CA7F81">
            <w:pPr>
              <w:rPr>
                <w:rFonts w:ascii="Times New Roman" w:hAnsi="Times New Roman" w:cs="Times New Roman"/>
                <w:sz w:val="28"/>
                <w:szCs w:val="28"/>
              </w:rPr>
            </w:pPr>
          </w:p>
        </w:tc>
      </w:tr>
      <w:tr w:rsidR="00B23CA6" w:rsidRPr="00EE189C" w:rsidTr="008E67CE">
        <w:trPr>
          <w:trHeight w:val="19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8E67CE" w:rsidRDefault="00B23CA6" w:rsidP="00CA7F81">
            <w:pPr>
              <w:rPr>
                <w:rFonts w:ascii="Times New Roman" w:hAnsi="Times New Roman" w:cs="Times New Roman"/>
                <w:sz w:val="28"/>
                <w:szCs w:val="28"/>
              </w:rPr>
            </w:pPr>
            <w:r w:rsidRPr="008E67CE">
              <w:rPr>
                <w:rFonts w:ascii="Times New Roman" w:hAnsi="Times New Roman" w:cs="Times New Roman"/>
                <w:sz w:val="28"/>
                <w:szCs w:val="28"/>
              </w:rPr>
              <w:t xml:space="preserve">Группа для детей </w:t>
            </w:r>
            <w:r w:rsidR="00D951D4">
              <w:rPr>
                <w:rFonts w:ascii="Times New Roman" w:hAnsi="Times New Roman" w:cs="Times New Roman"/>
                <w:sz w:val="28"/>
                <w:szCs w:val="28"/>
              </w:rPr>
              <w:t>от 1 до 3</w:t>
            </w:r>
            <w:r w:rsidR="008E67CE" w:rsidRPr="008E67CE">
              <w:rPr>
                <w:rFonts w:ascii="Times New Roman" w:hAnsi="Times New Roman" w:cs="Times New Roman"/>
                <w:sz w:val="28"/>
                <w:szCs w:val="28"/>
              </w:rPr>
              <w:t xml:space="preserve"> лет</w:t>
            </w:r>
          </w:p>
        </w:tc>
        <w:tc>
          <w:tcPr>
            <w:tcW w:w="1713" w:type="dxa"/>
          </w:tcPr>
          <w:p w:rsidR="005B09D6" w:rsidRDefault="005B09D6" w:rsidP="005B09D6">
            <w:pPr>
              <w:jc w:val="center"/>
              <w:rPr>
                <w:rFonts w:ascii="Times New Roman" w:hAnsi="Times New Roman" w:cs="Times New Roman"/>
                <w:sz w:val="28"/>
                <w:szCs w:val="28"/>
              </w:rPr>
            </w:pPr>
            <w:r>
              <w:rPr>
                <w:rFonts w:ascii="Times New Roman" w:hAnsi="Times New Roman" w:cs="Times New Roman"/>
                <w:sz w:val="28"/>
                <w:szCs w:val="28"/>
              </w:rPr>
              <w:t>1 группа</w:t>
            </w:r>
          </w:p>
          <w:p w:rsidR="00B23CA6" w:rsidRPr="00EE189C" w:rsidRDefault="00B23CA6" w:rsidP="00D04BE1">
            <w:pPr>
              <w:jc w:val="center"/>
              <w:rPr>
                <w:rFonts w:ascii="Times New Roman" w:hAnsi="Times New Roman" w:cs="Times New Roman"/>
                <w:sz w:val="28"/>
                <w:szCs w:val="28"/>
              </w:rPr>
            </w:pPr>
            <w:r w:rsidRPr="00EE189C">
              <w:rPr>
                <w:rFonts w:ascii="Times New Roman" w:hAnsi="Times New Roman" w:cs="Times New Roman"/>
                <w:sz w:val="28"/>
                <w:szCs w:val="28"/>
              </w:rPr>
              <w:t>1</w:t>
            </w:r>
            <w:r w:rsidR="00D951D4">
              <w:rPr>
                <w:rFonts w:ascii="Times New Roman" w:hAnsi="Times New Roman" w:cs="Times New Roman"/>
                <w:sz w:val="28"/>
                <w:szCs w:val="28"/>
              </w:rPr>
              <w:t>1</w:t>
            </w:r>
            <w:r w:rsidRPr="00EE189C">
              <w:rPr>
                <w:rFonts w:ascii="Times New Roman" w:hAnsi="Times New Roman" w:cs="Times New Roman"/>
                <w:sz w:val="28"/>
                <w:szCs w:val="28"/>
              </w:rPr>
              <w:t xml:space="preserve"> детей</w:t>
            </w:r>
          </w:p>
        </w:tc>
      </w:tr>
      <w:tr w:rsidR="00B23CA6" w:rsidRPr="00EE189C" w:rsidTr="008E67CE">
        <w:trPr>
          <w:trHeight w:val="338"/>
        </w:trPr>
        <w:tc>
          <w:tcPr>
            <w:tcW w:w="801" w:type="dxa"/>
          </w:tcPr>
          <w:p w:rsidR="00B23CA6" w:rsidRDefault="005B09D6" w:rsidP="00CA7F81">
            <w:pPr>
              <w:rPr>
                <w:rFonts w:ascii="Times New Roman" w:hAnsi="Times New Roman" w:cs="Times New Roman"/>
                <w:sz w:val="28"/>
                <w:szCs w:val="28"/>
              </w:rPr>
            </w:pPr>
            <w:r>
              <w:rPr>
                <w:rFonts w:ascii="Times New Roman" w:hAnsi="Times New Roman" w:cs="Times New Roman"/>
                <w:sz w:val="28"/>
                <w:szCs w:val="28"/>
              </w:rPr>
              <w:lastRenderedPageBreak/>
              <w:t>2</w:t>
            </w:r>
          </w:p>
          <w:p w:rsidR="00D951D4" w:rsidRDefault="00D951D4" w:rsidP="00CA7F81">
            <w:pPr>
              <w:rPr>
                <w:rFonts w:ascii="Times New Roman" w:hAnsi="Times New Roman" w:cs="Times New Roman"/>
                <w:sz w:val="28"/>
                <w:szCs w:val="28"/>
              </w:rPr>
            </w:pPr>
          </w:p>
          <w:p w:rsidR="00D951D4" w:rsidRPr="00EE189C" w:rsidRDefault="00D951D4" w:rsidP="00CA7F81">
            <w:pPr>
              <w:rPr>
                <w:rFonts w:ascii="Times New Roman" w:hAnsi="Times New Roman" w:cs="Times New Roman"/>
                <w:sz w:val="28"/>
                <w:szCs w:val="28"/>
              </w:rPr>
            </w:pPr>
            <w:r>
              <w:rPr>
                <w:rFonts w:ascii="Times New Roman" w:hAnsi="Times New Roman" w:cs="Times New Roman"/>
                <w:sz w:val="28"/>
                <w:szCs w:val="28"/>
              </w:rPr>
              <w:t>3</w:t>
            </w:r>
          </w:p>
        </w:tc>
        <w:tc>
          <w:tcPr>
            <w:tcW w:w="7314" w:type="dxa"/>
          </w:tcPr>
          <w:p w:rsidR="00D951D4" w:rsidRDefault="005B09D6" w:rsidP="00D046E9">
            <w:pPr>
              <w:rPr>
                <w:rFonts w:ascii="Times New Roman" w:hAnsi="Times New Roman" w:cs="Times New Roman"/>
                <w:sz w:val="28"/>
                <w:szCs w:val="28"/>
              </w:rPr>
            </w:pPr>
            <w:r w:rsidRPr="005B09D6">
              <w:rPr>
                <w:rFonts w:ascii="Times New Roman" w:hAnsi="Times New Roman" w:cs="Times New Roman"/>
                <w:sz w:val="28"/>
                <w:szCs w:val="28"/>
              </w:rPr>
              <w:t>Г</w:t>
            </w:r>
            <w:r w:rsidR="00B23CA6" w:rsidRPr="005B09D6">
              <w:rPr>
                <w:rFonts w:ascii="Times New Roman" w:hAnsi="Times New Roman" w:cs="Times New Roman"/>
                <w:sz w:val="28"/>
                <w:szCs w:val="28"/>
              </w:rPr>
              <w:t>руппа</w:t>
            </w:r>
            <w:r w:rsidR="00D951D4">
              <w:rPr>
                <w:rFonts w:ascii="Times New Roman" w:hAnsi="Times New Roman" w:cs="Times New Roman"/>
                <w:sz w:val="28"/>
                <w:szCs w:val="28"/>
              </w:rPr>
              <w:t xml:space="preserve">  для детей  от 3</w:t>
            </w:r>
            <w:r w:rsidRPr="005B09D6">
              <w:rPr>
                <w:rFonts w:ascii="Times New Roman" w:hAnsi="Times New Roman" w:cs="Times New Roman"/>
                <w:sz w:val="28"/>
                <w:szCs w:val="28"/>
              </w:rPr>
              <w:t xml:space="preserve"> до </w:t>
            </w:r>
            <w:r w:rsidR="00D951D4">
              <w:rPr>
                <w:rFonts w:ascii="Times New Roman" w:hAnsi="Times New Roman" w:cs="Times New Roman"/>
                <w:sz w:val="28"/>
                <w:szCs w:val="28"/>
              </w:rPr>
              <w:t>5</w:t>
            </w:r>
            <w:r w:rsidRPr="005B09D6">
              <w:rPr>
                <w:rFonts w:ascii="Times New Roman" w:hAnsi="Times New Roman" w:cs="Times New Roman"/>
                <w:sz w:val="28"/>
                <w:szCs w:val="28"/>
              </w:rPr>
              <w:t xml:space="preserve"> лет </w:t>
            </w:r>
          </w:p>
          <w:p w:rsidR="00D951D4" w:rsidRDefault="00D951D4" w:rsidP="00D046E9">
            <w:pPr>
              <w:rPr>
                <w:rFonts w:ascii="Times New Roman" w:hAnsi="Times New Roman" w:cs="Times New Roman"/>
                <w:sz w:val="28"/>
                <w:szCs w:val="28"/>
              </w:rPr>
            </w:pPr>
          </w:p>
          <w:p w:rsidR="00B23CA6" w:rsidRPr="005B09D6" w:rsidRDefault="00D951D4" w:rsidP="00D046E9">
            <w:pPr>
              <w:rPr>
                <w:rFonts w:ascii="Times New Roman" w:hAnsi="Times New Roman" w:cs="Times New Roman"/>
                <w:sz w:val="28"/>
                <w:szCs w:val="28"/>
              </w:rPr>
            </w:pPr>
            <w:r>
              <w:rPr>
                <w:rFonts w:ascii="Times New Roman" w:hAnsi="Times New Roman" w:cs="Times New Roman"/>
                <w:sz w:val="28"/>
                <w:szCs w:val="28"/>
              </w:rPr>
              <w:t>Группа  для детей от 5 до7 лет</w:t>
            </w:r>
            <w:r w:rsidR="005B09D6" w:rsidRPr="005B09D6">
              <w:rPr>
                <w:rFonts w:ascii="Times New Roman" w:hAnsi="Times New Roman" w:cs="Times New Roman"/>
                <w:sz w:val="28"/>
                <w:szCs w:val="28"/>
              </w:rPr>
              <w:t xml:space="preserve"> </w:t>
            </w:r>
          </w:p>
        </w:tc>
        <w:tc>
          <w:tcPr>
            <w:tcW w:w="1713" w:type="dxa"/>
          </w:tcPr>
          <w:p w:rsidR="005B09D6" w:rsidRDefault="005B09D6" w:rsidP="005B09D6">
            <w:pPr>
              <w:jc w:val="center"/>
              <w:rPr>
                <w:rFonts w:ascii="Times New Roman" w:hAnsi="Times New Roman" w:cs="Times New Roman"/>
                <w:sz w:val="28"/>
                <w:szCs w:val="28"/>
              </w:rPr>
            </w:pPr>
            <w:r>
              <w:rPr>
                <w:rFonts w:ascii="Times New Roman" w:hAnsi="Times New Roman" w:cs="Times New Roman"/>
                <w:sz w:val="28"/>
                <w:szCs w:val="28"/>
              </w:rPr>
              <w:t>1 группа</w:t>
            </w:r>
          </w:p>
          <w:p w:rsidR="00B23CA6" w:rsidRDefault="00B23CA6" w:rsidP="00D04BE1">
            <w:pPr>
              <w:jc w:val="center"/>
              <w:rPr>
                <w:rFonts w:ascii="Times New Roman" w:hAnsi="Times New Roman" w:cs="Times New Roman"/>
                <w:sz w:val="28"/>
                <w:szCs w:val="28"/>
              </w:rPr>
            </w:pPr>
            <w:r w:rsidRPr="00EE189C">
              <w:rPr>
                <w:rFonts w:ascii="Times New Roman" w:hAnsi="Times New Roman" w:cs="Times New Roman"/>
                <w:sz w:val="28"/>
                <w:szCs w:val="28"/>
              </w:rPr>
              <w:t>2</w:t>
            </w:r>
            <w:r w:rsidR="00D04BE1">
              <w:rPr>
                <w:rFonts w:ascii="Times New Roman" w:hAnsi="Times New Roman" w:cs="Times New Roman"/>
                <w:sz w:val="28"/>
                <w:szCs w:val="28"/>
              </w:rPr>
              <w:t>3</w:t>
            </w:r>
            <w:r w:rsidRPr="00EE189C">
              <w:rPr>
                <w:rFonts w:ascii="Times New Roman" w:hAnsi="Times New Roman" w:cs="Times New Roman"/>
                <w:sz w:val="28"/>
                <w:szCs w:val="28"/>
              </w:rPr>
              <w:t xml:space="preserve"> </w:t>
            </w:r>
            <w:r w:rsidR="005B09D6">
              <w:rPr>
                <w:rFonts w:ascii="Times New Roman" w:hAnsi="Times New Roman" w:cs="Times New Roman"/>
                <w:sz w:val="28"/>
                <w:szCs w:val="28"/>
              </w:rPr>
              <w:t>ребёнка</w:t>
            </w:r>
          </w:p>
          <w:p w:rsidR="00D951D4" w:rsidRPr="00EE189C" w:rsidRDefault="00B42AC8" w:rsidP="00D04BE1">
            <w:pPr>
              <w:jc w:val="center"/>
              <w:rPr>
                <w:rFonts w:ascii="Times New Roman" w:hAnsi="Times New Roman" w:cs="Times New Roman"/>
                <w:sz w:val="28"/>
                <w:szCs w:val="28"/>
              </w:rPr>
            </w:pPr>
            <w:r>
              <w:rPr>
                <w:rFonts w:ascii="Times New Roman" w:hAnsi="Times New Roman" w:cs="Times New Roman"/>
                <w:sz w:val="28"/>
                <w:szCs w:val="28"/>
              </w:rPr>
              <w:t>19</w:t>
            </w:r>
            <w:r w:rsidR="00D951D4">
              <w:rPr>
                <w:rFonts w:ascii="Times New Roman" w:hAnsi="Times New Roman" w:cs="Times New Roman"/>
                <w:sz w:val="28"/>
                <w:szCs w:val="28"/>
              </w:rPr>
              <w:t xml:space="preserve"> детей</w:t>
            </w:r>
          </w:p>
        </w:tc>
      </w:tr>
      <w:tr w:rsidR="00B23CA6" w:rsidRPr="00EE189C" w:rsidTr="008E67CE">
        <w:trPr>
          <w:trHeight w:val="270"/>
        </w:trPr>
        <w:tc>
          <w:tcPr>
            <w:tcW w:w="801" w:type="dxa"/>
            <w:vMerge w:val="restart"/>
          </w:tcPr>
          <w:p w:rsidR="00B23CA6" w:rsidRPr="00EE189C" w:rsidRDefault="00D951D4" w:rsidP="00CA7F81">
            <w:pPr>
              <w:rPr>
                <w:rFonts w:ascii="Times New Roman" w:hAnsi="Times New Roman" w:cs="Times New Roman"/>
                <w:sz w:val="28"/>
                <w:szCs w:val="28"/>
              </w:rPr>
            </w:pPr>
            <w:r>
              <w:rPr>
                <w:rFonts w:ascii="Times New Roman" w:hAnsi="Times New Roman" w:cs="Times New Roman"/>
                <w:sz w:val="28"/>
                <w:szCs w:val="28"/>
              </w:rPr>
              <w:t>4</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Общее количество родителей</w:t>
            </w:r>
          </w:p>
        </w:tc>
        <w:tc>
          <w:tcPr>
            <w:tcW w:w="1713" w:type="dxa"/>
          </w:tcPr>
          <w:p w:rsidR="00B23CA6" w:rsidRPr="0043012E" w:rsidRDefault="005A6EDB" w:rsidP="00D04BE1">
            <w:pPr>
              <w:jc w:val="center"/>
              <w:rPr>
                <w:rFonts w:ascii="Times New Roman" w:hAnsi="Times New Roman" w:cs="Times New Roman"/>
                <w:sz w:val="28"/>
                <w:szCs w:val="28"/>
              </w:rPr>
            </w:pPr>
            <w:r w:rsidRPr="0043012E">
              <w:rPr>
                <w:rFonts w:ascii="Times New Roman" w:hAnsi="Times New Roman" w:cs="Times New Roman"/>
                <w:sz w:val="28"/>
                <w:szCs w:val="28"/>
              </w:rPr>
              <w:t>5</w:t>
            </w:r>
            <w:r w:rsidR="00B42AC8">
              <w:rPr>
                <w:rFonts w:ascii="Times New Roman" w:hAnsi="Times New Roman" w:cs="Times New Roman"/>
                <w:sz w:val="28"/>
                <w:szCs w:val="28"/>
              </w:rPr>
              <w:t>0</w:t>
            </w:r>
          </w:p>
        </w:tc>
      </w:tr>
      <w:tr w:rsidR="00B23CA6" w:rsidRPr="00EE189C" w:rsidTr="008E67CE">
        <w:trPr>
          <w:trHeight w:val="330"/>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Из них работаю</w:t>
            </w:r>
            <w:r w:rsidR="005B09D6">
              <w:rPr>
                <w:rFonts w:ascii="Times New Roman" w:hAnsi="Times New Roman" w:cs="Times New Roman"/>
                <w:sz w:val="28"/>
                <w:szCs w:val="28"/>
              </w:rPr>
              <w:t>т</w:t>
            </w:r>
          </w:p>
        </w:tc>
        <w:tc>
          <w:tcPr>
            <w:tcW w:w="1713" w:type="dxa"/>
          </w:tcPr>
          <w:p w:rsidR="00B23CA6" w:rsidRPr="005B09D6" w:rsidRDefault="005B09D6" w:rsidP="00D04BE1">
            <w:pPr>
              <w:jc w:val="center"/>
              <w:rPr>
                <w:rFonts w:ascii="Times New Roman" w:hAnsi="Times New Roman" w:cs="Times New Roman"/>
                <w:sz w:val="28"/>
                <w:szCs w:val="28"/>
              </w:rPr>
            </w:pPr>
            <w:r w:rsidRPr="005B09D6">
              <w:rPr>
                <w:rFonts w:ascii="Times New Roman" w:hAnsi="Times New Roman" w:cs="Times New Roman"/>
                <w:sz w:val="28"/>
                <w:szCs w:val="28"/>
              </w:rPr>
              <w:t>3</w:t>
            </w:r>
            <w:r w:rsidR="00B42AC8">
              <w:rPr>
                <w:rFonts w:ascii="Times New Roman" w:hAnsi="Times New Roman" w:cs="Times New Roman"/>
                <w:sz w:val="28"/>
                <w:szCs w:val="28"/>
              </w:rPr>
              <w:t>2</w:t>
            </w:r>
          </w:p>
        </w:tc>
      </w:tr>
      <w:tr w:rsidR="00B23CA6" w:rsidRPr="00EE189C" w:rsidTr="008E67CE">
        <w:trPr>
          <w:trHeight w:val="210"/>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Из ни не работают</w:t>
            </w:r>
          </w:p>
        </w:tc>
        <w:tc>
          <w:tcPr>
            <w:tcW w:w="1713" w:type="dxa"/>
          </w:tcPr>
          <w:p w:rsidR="00B23CA6" w:rsidRPr="00563CF2" w:rsidRDefault="00A63703" w:rsidP="00D04BE1">
            <w:pPr>
              <w:jc w:val="center"/>
              <w:rPr>
                <w:rFonts w:ascii="Times New Roman" w:hAnsi="Times New Roman" w:cs="Times New Roman"/>
                <w:sz w:val="28"/>
                <w:szCs w:val="28"/>
              </w:rPr>
            </w:pPr>
            <w:r>
              <w:rPr>
                <w:rFonts w:ascii="Times New Roman" w:hAnsi="Times New Roman" w:cs="Times New Roman"/>
                <w:sz w:val="28"/>
                <w:szCs w:val="28"/>
              </w:rPr>
              <w:t>18</w:t>
            </w:r>
          </w:p>
        </w:tc>
      </w:tr>
      <w:tr w:rsidR="00B23CA6" w:rsidRPr="00EE189C" w:rsidTr="008E67CE">
        <w:trPr>
          <w:trHeight w:val="248"/>
        </w:trPr>
        <w:tc>
          <w:tcPr>
            <w:tcW w:w="801" w:type="dxa"/>
            <w:vMerge w:val="restart"/>
            <w:tcBorders>
              <w:right w:val="nil"/>
            </w:tcBorders>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8</w:t>
            </w:r>
          </w:p>
        </w:tc>
        <w:tc>
          <w:tcPr>
            <w:tcW w:w="7314" w:type="dxa"/>
            <w:tcBorders>
              <w:left w:val="nil"/>
            </w:tcBorders>
          </w:tcPr>
          <w:p w:rsidR="00B23CA6" w:rsidRPr="00EE189C" w:rsidRDefault="00B23CA6" w:rsidP="00CA7F81">
            <w:pPr>
              <w:jc w:val="center"/>
              <w:rPr>
                <w:rFonts w:ascii="Times New Roman" w:hAnsi="Times New Roman" w:cs="Times New Roman"/>
                <w:i/>
                <w:sz w:val="28"/>
                <w:szCs w:val="28"/>
              </w:rPr>
            </w:pPr>
            <w:r w:rsidRPr="00EE189C">
              <w:rPr>
                <w:rFonts w:ascii="Times New Roman" w:hAnsi="Times New Roman" w:cs="Times New Roman"/>
                <w:i/>
                <w:sz w:val="28"/>
                <w:szCs w:val="28"/>
              </w:rPr>
              <w:t>Образование родителей:</w:t>
            </w:r>
          </w:p>
          <w:p w:rsidR="00B23CA6" w:rsidRPr="00EE189C" w:rsidRDefault="00B23CA6" w:rsidP="00CA7F81">
            <w:pPr>
              <w:rPr>
                <w:rFonts w:ascii="Times New Roman" w:hAnsi="Times New Roman" w:cs="Times New Roman"/>
                <w:i/>
                <w:sz w:val="28"/>
                <w:szCs w:val="28"/>
              </w:rPr>
            </w:pPr>
            <w:r w:rsidRPr="00EE189C">
              <w:rPr>
                <w:rFonts w:ascii="Times New Roman" w:hAnsi="Times New Roman" w:cs="Times New Roman"/>
                <w:sz w:val="28"/>
                <w:szCs w:val="28"/>
              </w:rPr>
              <w:t>Высшее</w:t>
            </w:r>
          </w:p>
        </w:tc>
        <w:tc>
          <w:tcPr>
            <w:tcW w:w="1713" w:type="dxa"/>
          </w:tcPr>
          <w:p w:rsidR="00B23CA6" w:rsidRPr="00563CF2" w:rsidRDefault="00B23CA6" w:rsidP="00D04BE1">
            <w:pPr>
              <w:jc w:val="center"/>
              <w:rPr>
                <w:rFonts w:ascii="Times New Roman" w:hAnsi="Times New Roman" w:cs="Times New Roman"/>
                <w:sz w:val="28"/>
                <w:szCs w:val="28"/>
              </w:rPr>
            </w:pPr>
          </w:p>
          <w:p w:rsidR="00B23CA6" w:rsidRPr="00563CF2" w:rsidRDefault="00176F63" w:rsidP="00D04BE1">
            <w:pPr>
              <w:jc w:val="center"/>
              <w:rPr>
                <w:rFonts w:ascii="Times New Roman" w:hAnsi="Times New Roman" w:cs="Times New Roman"/>
                <w:sz w:val="28"/>
                <w:szCs w:val="28"/>
              </w:rPr>
            </w:pPr>
            <w:r>
              <w:rPr>
                <w:rFonts w:ascii="Times New Roman" w:hAnsi="Times New Roman" w:cs="Times New Roman"/>
                <w:sz w:val="28"/>
                <w:szCs w:val="28"/>
              </w:rPr>
              <w:t>3</w:t>
            </w:r>
          </w:p>
        </w:tc>
      </w:tr>
      <w:tr w:rsidR="00B23CA6" w:rsidRPr="00EE189C" w:rsidTr="008E67CE">
        <w:trPr>
          <w:trHeight w:val="330"/>
        </w:trPr>
        <w:tc>
          <w:tcPr>
            <w:tcW w:w="801" w:type="dxa"/>
            <w:vMerge/>
            <w:tcBorders>
              <w:right w:val="nil"/>
            </w:tcBorders>
          </w:tcPr>
          <w:p w:rsidR="00B23CA6" w:rsidRPr="00EE189C" w:rsidRDefault="00B23CA6" w:rsidP="00CA7F81">
            <w:pPr>
              <w:rPr>
                <w:rFonts w:ascii="Times New Roman" w:hAnsi="Times New Roman" w:cs="Times New Roman"/>
                <w:sz w:val="28"/>
                <w:szCs w:val="28"/>
              </w:rPr>
            </w:pPr>
          </w:p>
        </w:tc>
        <w:tc>
          <w:tcPr>
            <w:tcW w:w="7314" w:type="dxa"/>
            <w:tcBorders>
              <w:left w:val="nil"/>
            </w:tcBorders>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Среднее специальное</w:t>
            </w:r>
          </w:p>
        </w:tc>
        <w:tc>
          <w:tcPr>
            <w:tcW w:w="1713" w:type="dxa"/>
          </w:tcPr>
          <w:p w:rsidR="00B23CA6" w:rsidRPr="00563CF2" w:rsidRDefault="00563CF2" w:rsidP="00D04BE1">
            <w:pPr>
              <w:jc w:val="center"/>
              <w:rPr>
                <w:rFonts w:ascii="Times New Roman" w:hAnsi="Times New Roman" w:cs="Times New Roman"/>
                <w:sz w:val="28"/>
                <w:szCs w:val="28"/>
              </w:rPr>
            </w:pPr>
            <w:r w:rsidRPr="00563CF2">
              <w:rPr>
                <w:rFonts w:ascii="Times New Roman" w:hAnsi="Times New Roman" w:cs="Times New Roman"/>
                <w:sz w:val="28"/>
                <w:szCs w:val="28"/>
              </w:rPr>
              <w:t>1</w:t>
            </w:r>
          </w:p>
        </w:tc>
      </w:tr>
      <w:tr w:rsidR="00B23CA6" w:rsidRPr="00EE189C" w:rsidTr="008E67CE">
        <w:trPr>
          <w:trHeight w:val="210"/>
        </w:trPr>
        <w:tc>
          <w:tcPr>
            <w:tcW w:w="801" w:type="dxa"/>
            <w:vMerge/>
            <w:tcBorders>
              <w:right w:val="nil"/>
            </w:tcBorders>
          </w:tcPr>
          <w:p w:rsidR="00B23CA6" w:rsidRPr="00EE189C" w:rsidRDefault="00B23CA6" w:rsidP="00CA7F81">
            <w:pPr>
              <w:rPr>
                <w:rFonts w:ascii="Times New Roman" w:hAnsi="Times New Roman" w:cs="Times New Roman"/>
                <w:sz w:val="28"/>
                <w:szCs w:val="28"/>
              </w:rPr>
            </w:pPr>
          </w:p>
        </w:tc>
        <w:tc>
          <w:tcPr>
            <w:tcW w:w="7314" w:type="dxa"/>
            <w:tcBorders>
              <w:left w:val="nil"/>
            </w:tcBorders>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Среднее</w:t>
            </w:r>
          </w:p>
        </w:tc>
        <w:tc>
          <w:tcPr>
            <w:tcW w:w="1713" w:type="dxa"/>
          </w:tcPr>
          <w:p w:rsidR="00B23CA6" w:rsidRPr="00563CF2" w:rsidRDefault="00176F63" w:rsidP="00D04BE1">
            <w:pPr>
              <w:jc w:val="center"/>
              <w:rPr>
                <w:rFonts w:ascii="Times New Roman" w:hAnsi="Times New Roman" w:cs="Times New Roman"/>
                <w:sz w:val="28"/>
                <w:szCs w:val="28"/>
              </w:rPr>
            </w:pPr>
            <w:r>
              <w:rPr>
                <w:rFonts w:ascii="Times New Roman" w:hAnsi="Times New Roman" w:cs="Times New Roman"/>
                <w:sz w:val="28"/>
                <w:szCs w:val="28"/>
              </w:rPr>
              <w:t>25</w:t>
            </w:r>
          </w:p>
        </w:tc>
      </w:tr>
      <w:tr w:rsidR="00B23CA6" w:rsidRPr="00EE189C" w:rsidTr="008E67CE">
        <w:trPr>
          <w:trHeight w:val="255"/>
        </w:trPr>
        <w:tc>
          <w:tcPr>
            <w:tcW w:w="8115" w:type="dxa"/>
            <w:gridSpan w:val="2"/>
          </w:tcPr>
          <w:p w:rsidR="00B23CA6" w:rsidRPr="00EE189C" w:rsidRDefault="00B23CA6" w:rsidP="00CA7F81">
            <w:pPr>
              <w:jc w:val="center"/>
              <w:rPr>
                <w:rFonts w:ascii="Times New Roman" w:hAnsi="Times New Roman" w:cs="Times New Roman"/>
                <w:b/>
                <w:i/>
                <w:sz w:val="28"/>
                <w:szCs w:val="28"/>
              </w:rPr>
            </w:pPr>
            <w:r w:rsidRPr="00EE189C">
              <w:rPr>
                <w:rFonts w:ascii="Times New Roman" w:hAnsi="Times New Roman" w:cs="Times New Roman"/>
                <w:b/>
                <w:i/>
                <w:sz w:val="28"/>
                <w:szCs w:val="28"/>
              </w:rPr>
              <w:t xml:space="preserve">Социальный статус </w:t>
            </w:r>
            <w:r w:rsidR="00563CF2" w:rsidRPr="00EE189C">
              <w:rPr>
                <w:rFonts w:ascii="Times New Roman" w:hAnsi="Times New Roman" w:cs="Times New Roman"/>
                <w:b/>
                <w:i/>
                <w:sz w:val="28"/>
                <w:szCs w:val="28"/>
              </w:rPr>
              <w:t>воспитанников</w:t>
            </w:r>
            <w:r w:rsidRPr="00EE189C">
              <w:rPr>
                <w:rFonts w:ascii="Times New Roman" w:hAnsi="Times New Roman" w:cs="Times New Roman"/>
                <w:b/>
                <w:i/>
                <w:sz w:val="28"/>
                <w:szCs w:val="28"/>
              </w:rPr>
              <w:t xml:space="preserve"> и их семей</w:t>
            </w:r>
          </w:p>
        </w:tc>
        <w:tc>
          <w:tcPr>
            <w:tcW w:w="1713" w:type="dxa"/>
          </w:tcPr>
          <w:p w:rsidR="00B23CA6" w:rsidRPr="00EE189C" w:rsidRDefault="00B23CA6" w:rsidP="00D04BE1">
            <w:pPr>
              <w:jc w:val="center"/>
              <w:rPr>
                <w:rFonts w:ascii="Times New Roman" w:hAnsi="Times New Roman" w:cs="Times New Roman"/>
                <w:sz w:val="28"/>
                <w:szCs w:val="28"/>
              </w:rPr>
            </w:pPr>
          </w:p>
        </w:tc>
      </w:tr>
      <w:tr w:rsidR="00B23CA6" w:rsidRPr="00EE189C" w:rsidTr="008E67CE">
        <w:trPr>
          <w:trHeight w:val="315"/>
        </w:trPr>
        <w:tc>
          <w:tcPr>
            <w:tcW w:w="801" w:type="dxa"/>
            <w:vMerge w:val="restart"/>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1</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многодетных семей,</w:t>
            </w:r>
          </w:p>
        </w:tc>
        <w:tc>
          <w:tcPr>
            <w:tcW w:w="1713" w:type="dxa"/>
          </w:tcPr>
          <w:p w:rsidR="00B23CA6" w:rsidRPr="00957FA6" w:rsidRDefault="00A63703" w:rsidP="00957FA6">
            <w:pPr>
              <w:jc w:val="center"/>
              <w:rPr>
                <w:rFonts w:ascii="Times New Roman" w:hAnsi="Times New Roman" w:cs="Times New Roman"/>
                <w:sz w:val="28"/>
                <w:szCs w:val="28"/>
              </w:rPr>
            </w:pPr>
            <w:r>
              <w:rPr>
                <w:rFonts w:ascii="Times New Roman" w:hAnsi="Times New Roman" w:cs="Times New Roman"/>
                <w:sz w:val="28"/>
                <w:szCs w:val="28"/>
              </w:rPr>
              <w:t>20</w:t>
            </w:r>
          </w:p>
        </w:tc>
      </w:tr>
      <w:tr w:rsidR="00B23CA6" w:rsidRPr="00EE189C" w:rsidTr="008E67CE">
        <w:trPr>
          <w:trHeight w:val="34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Из них полных</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1</w:t>
            </w:r>
            <w:r w:rsidR="00105A37">
              <w:rPr>
                <w:rFonts w:ascii="Times New Roman" w:hAnsi="Times New Roman" w:cs="Times New Roman"/>
                <w:sz w:val="28"/>
                <w:szCs w:val="28"/>
              </w:rPr>
              <w:t>8</w:t>
            </w:r>
          </w:p>
        </w:tc>
      </w:tr>
      <w:tr w:rsidR="00B23CA6" w:rsidRPr="00EE189C" w:rsidTr="008E67CE">
        <w:trPr>
          <w:trHeight w:val="19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Неполных</w:t>
            </w:r>
          </w:p>
        </w:tc>
        <w:tc>
          <w:tcPr>
            <w:tcW w:w="1713" w:type="dxa"/>
          </w:tcPr>
          <w:p w:rsidR="00B23CA6" w:rsidRPr="00957FA6" w:rsidRDefault="00105A37" w:rsidP="00957FA6">
            <w:pPr>
              <w:jc w:val="center"/>
              <w:rPr>
                <w:rFonts w:ascii="Times New Roman" w:hAnsi="Times New Roman" w:cs="Times New Roman"/>
                <w:sz w:val="28"/>
                <w:szCs w:val="28"/>
              </w:rPr>
            </w:pPr>
            <w:r>
              <w:rPr>
                <w:rFonts w:ascii="Times New Roman" w:hAnsi="Times New Roman" w:cs="Times New Roman"/>
                <w:sz w:val="28"/>
                <w:szCs w:val="28"/>
              </w:rPr>
              <w:t>26</w:t>
            </w:r>
          </w:p>
        </w:tc>
      </w:tr>
      <w:tr w:rsidR="00B23CA6" w:rsidRPr="00EE189C" w:rsidTr="008E67CE">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2</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из многодетных семей</w:t>
            </w:r>
          </w:p>
        </w:tc>
        <w:tc>
          <w:tcPr>
            <w:tcW w:w="1713" w:type="dxa"/>
          </w:tcPr>
          <w:p w:rsidR="00B23CA6" w:rsidRPr="00957FA6" w:rsidRDefault="00105A37" w:rsidP="00957FA6">
            <w:pPr>
              <w:jc w:val="center"/>
              <w:rPr>
                <w:rFonts w:ascii="Times New Roman" w:hAnsi="Times New Roman" w:cs="Times New Roman"/>
                <w:sz w:val="28"/>
                <w:szCs w:val="28"/>
              </w:rPr>
            </w:pPr>
            <w:r>
              <w:rPr>
                <w:rFonts w:ascii="Times New Roman" w:hAnsi="Times New Roman" w:cs="Times New Roman"/>
                <w:sz w:val="28"/>
                <w:szCs w:val="28"/>
              </w:rPr>
              <w:t>20</w:t>
            </w:r>
          </w:p>
        </w:tc>
      </w:tr>
      <w:tr w:rsidR="00B23CA6" w:rsidRPr="00EE189C" w:rsidTr="008E67CE">
        <w:trPr>
          <w:trHeight w:val="330"/>
        </w:trPr>
        <w:tc>
          <w:tcPr>
            <w:tcW w:w="801" w:type="dxa"/>
            <w:vMerge w:val="restart"/>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3</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из неполных семей</w:t>
            </w:r>
          </w:p>
        </w:tc>
        <w:tc>
          <w:tcPr>
            <w:tcW w:w="1713" w:type="dxa"/>
          </w:tcPr>
          <w:p w:rsidR="00B23CA6" w:rsidRPr="00957FA6" w:rsidRDefault="00105A37" w:rsidP="00957FA6">
            <w:pPr>
              <w:jc w:val="center"/>
              <w:rPr>
                <w:rFonts w:ascii="Times New Roman" w:hAnsi="Times New Roman" w:cs="Times New Roman"/>
                <w:sz w:val="28"/>
                <w:szCs w:val="28"/>
              </w:rPr>
            </w:pPr>
            <w:r>
              <w:rPr>
                <w:rFonts w:ascii="Times New Roman" w:hAnsi="Times New Roman" w:cs="Times New Roman"/>
                <w:sz w:val="28"/>
                <w:szCs w:val="28"/>
              </w:rPr>
              <w:t>4</w:t>
            </w:r>
          </w:p>
        </w:tc>
      </w:tr>
      <w:tr w:rsidR="00B23CA6" w:rsidRPr="00EE189C" w:rsidTr="008E67CE">
        <w:trPr>
          <w:trHeight w:val="34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Из них дети, родители которых вдовы(вдовцы)</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0</w:t>
            </w:r>
          </w:p>
        </w:tc>
      </w:tr>
      <w:tr w:rsidR="00B23CA6" w:rsidRPr="00EE189C" w:rsidTr="008E67CE">
        <w:trPr>
          <w:trHeight w:val="34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Разведенные</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1</w:t>
            </w:r>
          </w:p>
        </w:tc>
      </w:tr>
      <w:tr w:rsidR="00B23CA6" w:rsidRPr="00EE189C" w:rsidTr="008E67CE">
        <w:trPr>
          <w:trHeight w:val="19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Одинокие матери</w:t>
            </w:r>
          </w:p>
        </w:tc>
        <w:tc>
          <w:tcPr>
            <w:tcW w:w="1713" w:type="dxa"/>
          </w:tcPr>
          <w:p w:rsidR="00B23CA6" w:rsidRPr="00957FA6" w:rsidRDefault="00E909AC" w:rsidP="00957FA6">
            <w:pPr>
              <w:jc w:val="center"/>
              <w:rPr>
                <w:rFonts w:ascii="Times New Roman" w:hAnsi="Times New Roman" w:cs="Times New Roman"/>
                <w:sz w:val="28"/>
                <w:szCs w:val="28"/>
              </w:rPr>
            </w:pPr>
            <w:r>
              <w:rPr>
                <w:rFonts w:ascii="Times New Roman" w:hAnsi="Times New Roman" w:cs="Times New Roman"/>
                <w:sz w:val="28"/>
                <w:szCs w:val="28"/>
              </w:rPr>
              <w:t>2</w:t>
            </w:r>
          </w:p>
        </w:tc>
      </w:tr>
      <w:tr w:rsidR="00B23CA6" w:rsidRPr="00EE189C" w:rsidTr="008E67CE">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4</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детей-инвалидов</w:t>
            </w:r>
          </w:p>
        </w:tc>
        <w:tc>
          <w:tcPr>
            <w:tcW w:w="1713" w:type="dxa"/>
          </w:tcPr>
          <w:p w:rsidR="00B23CA6" w:rsidRPr="00957FA6" w:rsidRDefault="00B23CA6" w:rsidP="00957FA6">
            <w:pPr>
              <w:jc w:val="center"/>
              <w:rPr>
                <w:rFonts w:ascii="Times New Roman" w:hAnsi="Times New Roman" w:cs="Times New Roman"/>
                <w:sz w:val="28"/>
                <w:szCs w:val="28"/>
              </w:rPr>
            </w:pPr>
            <w:r w:rsidRPr="00957FA6">
              <w:rPr>
                <w:rFonts w:ascii="Times New Roman" w:hAnsi="Times New Roman" w:cs="Times New Roman"/>
                <w:sz w:val="28"/>
                <w:szCs w:val="28"/>
              </w:rPr>
              <w:t>нет</w:t>
            </w:r>
          </w:p>
        </w:tc>
      </w:tr>
      <w:tr w:rsidR="00B23CA6" w:rsidRPr="00EE189C" w:rsidTr="008E67CE">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5</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обучающихся на дому</w:t>
            </w:r>
          </w:p>
        </w:tc>
        <w:tc>
          <w:tcPr>
            <w:tcW w:w="1713" w:type="dxa"/>
          </w:tcPr>
          <w:p w:rsidR="00B23CA6" w:rsidRPr="00957FA6" w:rsidRDefault="00B23CA6" w:rsidP="00957FA6">
            <w:pPr>
              <w:jc w:val="center"/>
              <w:rPr>
                <w:rFonts w:ascii="Times New Roman" w:hAnsi="Times New Roman" w:cs="Times New Roman"/>
                <w:sz w:val="28"/>
                <w:szCs w:val="28"/>
              </w:rPr>
            </w:pPr>
            <w:r w:rsidRPr="00957FA6">
              <w:rPr>
                <w:rFonts w:ascii="Times New Roman" w:hAnsi="Times New Roman" w:cs="Times New Roman"/>
                <w:sz w:val="28"/>
                <w:szCs w:val="28"/>
              </w:rPr>
              <w:t>нет</w:t>
            </w:r>
          </w:p>
        </w:tc>
      </w:tr>
      <w:tr w:rsidR="00B23CA6" w:rsidRPr="00EE189C" w:rsidTr="008E67CE">
        <w:trPr>
          <w:trHeight w:val="225"/>
        </w:trPr>
        <w:tc>
          <w:tcPr>
            <w:tcW w:w="801" w:type="dxa"/>
            <w:vMerge w:val="restart"/>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6</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находящихся под опекой (попечительство)</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0</w:t>
            </w:r>
          </w:p>
        </w:tc>
      </w:tr>
      <w:tr w:rsidR="00B23CA6" w:rsidRPr="00EE189C" w:rsidTr="008E67CE">
        <w:trPr>
          <w:trHeight w:val="28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Сирот</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0</w:t>
            </w:r>
          </w:p>
        </w:tc>
      </w:tr>
      <w:tr w:rsidR="00B23CA6" w:rsidRPr="00EE189C" w:rsidTr="008E67CE">
        <w:trPr>
          <w:trHeight w:val="25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Из них состоящих на учетах (каких)</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0</w:t>
            </w:r>
          </w:p>
        </w:tc>
      </w:tr>
      <w:tr w:rsidR="00B23CA6" w:rsidRPr="00EE189C" w:rsidTr="008E67CE">
        <w:trPr>
          <w:trHeight w:val="255"/>
        </w:trPr>
        <w:tc>
          <w:tcPr>
            <w:tcW w:w="801" w:type="dxa"/>
            <w:vMerge w:val="restart"/>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7</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родители которых пенсионеры по возрасту</w:t>
            </w:r>
          </w:p>
        </w:tc>
        <w:tc>
          <w:tcPr>
            <w:tcW w:w="1713" w:type="dxa"/>
          </w:tcPr>
          <w:p w:rsidR="00B23CA6" w:rsidRPr="0043012E" w:rsidRDefault="00E909AC" w:rsidP="00CA7F81">
            <w:pPr>
              <w:rPr>
                <w:rFonts w:ascii="Times New Roman" w:hAnsi="Times New Roman" w:cs="Times New Roman"/>
                <w:color w:val="C00000"/>
                <w:sz w:val="28"/>
                <w:szCs w:val="28"/>
              </w:rPr>
            </w:pPr>
            <w:r>
              <w:rPr>
                <w:rFonts w:ascii="Times New Roman" w:hAnsi="Times New Roman" w:cs="Times New Roman"/>
                <w:color w:val="C00000"/>
                <w:sz w:val="28"/>
                <w:szCs w:val="28"/>
              </w:rPr>
              <w:t xml:space="preserve">          0</w:t>
            </w:r>
          </w:p>
        </w:tc>
      </w:tr>
      <w:tr w:rsidR="00B23CA6" w:rsidRPr="00EE189C" w:rsidTr="008E67CE">
        <w:trPr>
          <w:trHeight w:val="28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По инвалидности</w:t>
            </w:r>
          </w:p>
        </w:tc>
        <w:tc>
          <w:tcPr>
            <w:tcW w:w="1713" w:type="dxa"/>
          </w:tcPr>
          <w:p w:rsidR="00B23CA6" w:rsidRPr="00957FA6" w:rsidRDefault="00563CF2" w:rsidP="00957FA6">
            <w:pPr>
              <w:jc w:val="center"/>
              <w:rPr>
                <w:rFonts w:ascii="Times New Roman" w:hAnsi="Times New Roman" w:cs="Times New Roman"/>
                <w:sz w:val="28"/>
                <w:szCs w:val="28"/>
              </w:rPr>
            </w:pPr>
            <w:r w:rsidRPr="00957FA6">
              <w:rPr>
                <w:rFonts w:ascii="Times New Roman" w:hAnsi="Times New Roman" w:cs="Times New Roman"/>
                <w:sz w:val="28"/>
                <w:szCs w:val="28"/>
              </w:rPr>
              <w:t>0</w:t>
            </w:r>
          </w:p>
        </w:tc>
      </w:tr>
      <w:tr w:rsidR="00B23CA6" w:rsidRPr="00EE189C" w:rsidTr="008E67CE">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8</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родители которых военнослужащие по контракту</w:t>
            </w:r>
          </w:p>
        </w:tc>
        <w:tc>
          <w:tcPr>
            <w:tcW w:w="1713" w:type="dxa"/>
          </w:tcPr>
          <w:p w:rsidR="00B23CA6" w:rsidRPr="00957FA6" w:rsidRDefault="00B23CA6" w:rsidP="00957FA6">
            <w:pPr>
              <w:jc w:val="center"/>
              <w:rPr>
                <w:rFonts w:ascii="Times New Roman" w:hAnsi="Times New Roman" w:cs="Times New Roman"/>
                <w:sz w:val="28"/>
                <w:szCs w:val="28"/>
              </w:rPr>
            </w:pPr>
            <w:r w:rsidRPr="00957FA6">
              <w:rPr>
                <w:rFonts w:ascii="Times New Roman" w:hAnsi="Times New Roman" w:cs="Times New Roman"/>
                <w:sz w:val="28"/>
                <w:szCs w:val="28"/>
              </w:rPr>
              <w:t>нет</w:t>
            </w:r>
          </w:p>
        </w:tc>
      </w:tr>
      <w:tr w:rsidR="00B23CA6" w:rsidRPr="00EE189C" w:rsidTr="008E67CE">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9</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 xml:space="preserve">Число детей из малообеспеченных семей </w:t>
            </w:r>
          </w:p>
        </w:tc>
        <w:tc>
          <w:tcPr>
            <w:tcW w:w="1713" w:type="dxa"/>
          </w:tcPr>
          <w:p w:rsidR="00B23CA6" w:rsidRPr="00957FA6" w:rsidRDefault="00E909AC" w:rsidP="00957FA6">
            <w:pPr>
              <w:jc w:val="center"/>
              <w:rPr>
                <w:rFonts w:ascii="Times New Roman" w:hAnsi="Times New Roman" w:cs="Times New Roman"/>
                <w:sz w:val="28"/>
                <w:szCs w:val="28"/>
              </w:rPr>
            </w:pPr>
            <w:r>
              <w:rPr>
                <w:rFonts w:ascii="Times New Roman" w:hAnsi="Times New Roman" w:cs="Times New Roman"/>
                <w:sz w:val="28"/>
                <w:szCs w:val="28"/>
              </w:rPr>
              <w:t>3</w:t>
            </w:r>
          </w:p>
        </w:tc>
      </w:tr>
      <w:tr w:rsidR="00B23CA6" w:rsidRPr="00EE189C" w:rsidTr="008E67CE">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10</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относящихся к «группе риска»</w:t>
            </w:r>
          </w:p>
        </w:tc>
        <w:tc>
          <w:tcPr>
            <w:tcW w:w="1713" w:type="dxa"/>
          </w:tcPr>
          <w:p w:rsidR="00B23CA6" w:rsidRPr="00957FA6" w:rsidRDefault="00B23CA6" w:rsidP="00957FA6">
            <w:pPr>
              <w:jc w:val="center"/>
              <w:rPr>
                <w:rFonts w:ascii="Times New Roman" w:hAnsi="Times New Roman" w:cs="Times New Roman"/>
                <w:sz w:val="28"/>
                <w:szCs w:val="28"/>
              </w:rPr>
            </w:pPr>
            <w:r w:rsidRPr="00957FA6">
              <w:rPr>
                <w:rFonts w:ascii="Times New Roman" w:hAnsi="Times New Roman" w:cs="Times New Roman"/>
                <w:sz w:val="28"/>
                <w:szCs w:val="28"/>
              </w:rPr>
              <w:t>нет</w:t>
            </w:r>
          </w:p>
        </w:tc>
      </w:tr>
      <w:tr w:rsidR="00B23CA6" w:rsidRPr="00EE189C" w:rsidTr="008E67CE">
        <w:trPr>
          <w:trHeight w:val="255"/>
        </w:trPr>
        <w:tc>
          <w:tcPr>
            <w:tcW w:w="801" w:type="dxa"/>
            <w:vMerge w:val="restart"/>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11</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семей, состоящих в социально опасном положении</w:t>
            </w:r>
          </w:p>
        </w:tc>
        <w:tc>
          <w:tcPr>
            <w:tcW w:w="1713" w:type="dxa"/>
          </w:tcPr>
          <w:p w:rsidR="00B23CA6" w:rsidRPr="00957FA6" w:rsidRDefault="00B23CA6" w:rsidP="00957FA6">
            <w:pPr>
              <w:jc w:val="center"/>
              <w:rPr>
                <w:rFonts w:ascii="Times New Roman" w:hAnsi="Times New Roman" w:cs="Times New Roman"/>
                <w:sz w:val="28"/>
                <w:szCs w:val="28"/>
              </w:rPr>
            </w:pPr>
            <w:r w:rsidRPr="00957FA6">
              <w:rPr>
                <w:rFonts w:ascii="Times New Roman" w:hAnsi="Times New Roman" w:cs="Times New Roman"/>
                <w:sz w:val="28"/>
                <w:szCs w:val="28"/>
              </w:rPr>
              <w:t>нет</w:t>
            </w:r>
          </w:p>
        </w:tc>
      </w:tr>
      <w:tr w:rsidR="00B23CA6" w:rsidRPr="00EE189C" w:rsidTr="008E67CE">
        <w:trPr>
          <w:trHeight w:val="285"/>
        </w:trPr>
        <w:tc>
          <w:tcPr>
            <w:tcW w:w="801" w:type="dxa"/>
            <w:vMerge/>
          </w:tcPr>
          <w:p w:rsidR="00B23CA6" w:rsidRPr="00EE189C" w:rsidRDefault="00B23CA6" w:rsidP="00CA7F81">
            <w:pPr>
              <w:rPr>
                <w:rFonts w:ascii="Times New Roman" w:hAnsi="Times New Roman" w:cs="Times New Roman"/>
                <w:sz w:val="28"/>
                <w:szCs w:val="28"/>
              </w:rPr>
            </w:pP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В них детей</w:t>
            </w:r>
          </w:p>
        </w:tc>
        <w:tc>
          <w:tcPr>
            <w:tcW w:w="1713" w:type="dxa"/>
          </w:tcPr>
          <w:p w:rsidR="00B23CA6" w:rsidRPr="00957FA6" w:rsidRDefault="00B23CA6" w:rsidP="00957FA6">
            <w:pPr>
              <w:jc w:val="center"/>
              <w:rPr>
                <w:rFonts w:ascii="Times New Roman" w:hAnsi="Times New Roman" w:cs="Times New Roman"/>
                <w:sz w:val="28"/>
                <w:szCs w:val="28"/>
              </w:rPr>
            </w:pPr>
          </w:p>
        </w:tc>
      </w:tr>
      <w:tr w:rsidR="00B23CA6" w:rsidRPr="00EE189C" w:rsidTr="008E67CE">
        <w:trPr>
          <w:trHeight w:val="225"/>
        </w:trPr>
        <w:tc>
          <w:tcPr>
            <w:tcW w:w="801"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12</w:t>
            </w:r>
          </w:p>
        </w:tc>
        <w:tc>
          <w:tcPr>
            <w:tcW w:w="7314" w:type="dxa"/>
          </w:tcPr>
          <w:p w:rsidR="00B23CA6" w:rsidRPr="00EE189C" w:rsidRDefault="00B23CA6" w:rsidP="00CA7F81">
            <w:pPr>
              <w:rPr>
                <w:rFonts w:ascii="Times New Roman" w:hAnsi="Times New Roman" w:cs="Times New Roman"/>
                <w:sz w:val="28"/>
                <w:szCs w:val="28"/>
              </w:rPr>
            </w:pPr>
            <w:r w:rsidRPr="00EE189C">
              <w:rPr>
                <w:rFonts w:ascii="Times New Roman" w:hAnsi="Times New Roman" w:cs="Times New Roman"/>
                <w:sz w:val="28"/>
                <w:szCs w:val="28"/>
              </w:rPr>
              <w:t>Число детей, не имеющих Российского гражданства</w:t>
            </w:r>
          </w:p>
        </w:tc>
        <w:tc>
          <w:tcPr>
            <w:tcW w:w="1713" w:type="dxa"/>
          </w:tcPr>
          <w:p w:rsidR="00B23CA6" w:rsidRPr="00957FA6" w:rsidRDefault="00B23CA6" w:rsidP="00957FA6">
            <w:pPr>
              <w:jc w:val="center"/>
              <w:rPr>
                <w:rFonts w:ascii="Times New Roman" w:hAnsi="Times New Roman" w:cs="Times New Roman"/>
                <w:sz w:val="28"/>
                <w:szCs w:val="28"/>
              </w:rPr>
            </w:pPr>
            <w:r w:rsidRPr="00957FA6">
              <w:rPr>
                <w:rFonts w:ascii="Times New Roman" w:hAnsi="Times New Roman" w:cs="Times New Roman"/>
                <w:sz w:val="28"/>
                <w:szCs w:val="28"/>
              </w:rPr>
              <w:t>нет</w:t>
            </w:r>
          </w:p>
        </w:tc>
      </w:tr>
    </w:tbl>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br/>
      </w:r>
      <w:r w:rsidRPr="00EE189C">
        <w:rPr>
          <w:rFonts w:ascii="Times New Roman" w:eastAsia="Times New Roman" w:hAnsi="Times New Roman" w:cs="Times New Roman"/>
          <w:b/>
          <w:bCs/>
          <w:color w:val="000000"/>
          <w:sz w:val="28"/>
          <w:szCs w:val="28"/>
          <w:lang w:eastAsia="ru-RU"/>
        </w:rPr>
        <w:t xml:space="preserve">2.3. Анализ эффективности работы МБДОУ  </w:t>
      </w:r>
      <w:r w:rsidR="00077832">
        <w:rPr>
          <w:rFonts w:ascii="Times New Roman" w:eastAsia="Times New Roman" w:hAnsi="Times New Roman" w:cs="Times New Roman"/>
          <w:b/>
          <w:bCs/>
          <w:color w:val="000000"/>
          <w:sz w:val="28"/>
          <w:szCs w:val="28"/>
          <w:lang w:eastAsia="ru-RU"/>
        </w:rPr>
        <w:t xml:space="preserve"> </w:t>
      </w:r>
    </w:p>
    <w:p w:rsidR="00B23CA6" w:rsidRPr="00EE189C" w:rsidRDefault="00176F63"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2022-2023</w:t>
      </w:r>
      <w:r w:rsidR="00B23CA6" w:rsidRPr="00EE189C">
        <w:rPr>
          <w:rFonts w:ascii="Times New Roman" w:eastAsia="Times New Roman" w:hAnsi="Times New Roman" w:cs="Times New Roman"/>
          <w:color w:val="000000"/>
          <w:sz w:val="28"/>
          <w:szCs w:val="28"/>
          <w:lang w:eastAsia="ru-RU"/>
        </w:rPr>
        <w:t xml:space="preserve"> гг. в дошкольном учреждении произошли следующие изменения:</w:t>
      </w:r>
    </w:p>
    <w:p w:rsidR="00B23CA6" w:rsidRPr="00B35065" w:rsidRDefault="00B23CA6" w:rsidP="00B23CA6">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B35065">
        <w:rPr>
          <w:rFonts w:ascii="Times New Roman" w:eastAsia="Times New Roman" w:hAnsi="Times New Roman" w:cs="Times New Roman"/>
          <w:b/>
          <w:bCs/>
          <w:i/>
          <w:iCs/>
          <w:color w:val="000000"/>
          <w:sz w:val="28"/>
          <w:szCs w:val="28"/>
          <w:lang w:eastAsia="ru-RU"/>
        </w:rPr>
        <w:t>-</w:t>
      </w:r>
      <w:r w:rsidR="00077832">
        <w:rPr>
          <w:rFonts w:ascii="Times New Roman" w:eastAsia="Times New Roman" w:hAnsi="Times New Roman" w:cs="Times New Roman"/>
          <w:b/>
          <w:bCs/>
          <w:i/>
          <w:iCs/>
          <w:color w:val="000000"/>
          <w:sz w:val="28"/>
          <w:szCs w:val="28"/>
          <w:lang w:eastAsia="ru-RU"/>
        </w:rPr>
        <w:t xml:space="preserve"> </w:t>
      </w:r>
      <w:r w:rsidRPr="00B35065">
        <w:rPr>
          <w:rFonts w:ascii="Times New Roman" w:eastAsia="Times New Roman" w:hAnsi="Times New Roman" w:cs="Times New Roman"/>
          <w:b/>
          <w:bCs/>
          <w:i/>
          <w:iCs/>
          <w:color w:val="000000"/>
          <w:sz w:val="28"/>
          <w:szCs w:val="28"/>
          <w:lang w:eastAsia="ru-RU"/>
        </w:rPr>
        <w:t>создана система работы </w:t>
      </w:r>
      <w:r w:rsidRPr="00B35065">
        <w:rPr>
          <w:rFonts w:ascii="Times New Roman" w:eastAsia="Times New Roman" w:hAnsi="Times New Roman" w:cs="Times New Roman"/>
          <w:b/>
          <w:i/>
          <w:iCs/>
          <w:color w:val="000000"/>
          <w:sz w:val="28"/>
          <w:szCs w:val="28"/>
          <w:lang w:eastAsia="ru-RU"/>
        </w:rPr>
        <w:t>по обеспечению </w:t>
      </w:r>
      <w:r w:rsidRPr="00B35065">
        <w:rPr>
          <w:rFonts w:ascii="Times New Roman" w:eastAsia="Times New Roman" w:hAnsi="Times New Roman" w:cs="Times New Roman"/>
          <w:b/>
          <w:bCs/>
          <w:i/>
          <w:iCs/>
          <w:color w:val="000000"/>
          <w:sz w:val="28"/>
          <w:szCs w:val="28"/>
          <w:lang w:eastAsia="ru-RU"/>
        </w:rPr>
        <w:t>комплексной </w:t>
      </w:r>
      <w:r w:rsidRPr="00B35065">
        <w:rPr>
          <w:rFonts w:ascii="Times New Roman" w:eastAsia="Times New Roman" w:hAnsi="Times New Roman" w:cs="Times New Roman"/>
          <w:b/>
          <w:i/>
          <w:iCs/>
          <w:color w:val="000000"/>
          <w:sz w:val="28"/>
          <w:szCs w:val="28"/>
          <w:lang w:eastAsia="ru-RU"/>
        </w:rPr>
        <w:t>безопасности участников образовательных отношений</w:t>
      </w:r>
      <w:r w:rsidRPr="00B35065">
        <w:rPr>
          <w:rFonts w:ascii="Times New Roman" w:eastAsia="Times New Roman" w:hAnsi="Times New Roman" w:cs="Times New Roman"/>
          <w:b/>
          <w:bCs/>
          <w:i/>
          <w:iCs/>
          <w:color w:val="000000"/>
          <w:sz w:val="28"/>
          <w:szCs w:val="28"/>
          <w:lang w:eastAsia="ru-RU"/>
        </w:rPr>
        <w:t> и охраны труда сотрудников</w:t>
      </w:r>
      <w:r w:rsidRPr="00B35065">
        <w:rPr>
          <w:rFonts w:ascii="Times New Roman" w:eastAsia="Times New Roman" w:hAnsi="Times New Roman" w:cs="Times New Roman"/>
          <w:b/>
          <w:bCs/>
          <w:i/>
          <w:color w:val="000000"/>
          <w:sz w:val="28"/>
          <w:szCs w:val="28"/>
          <w:lang w:eastAsia="ru-RU"/>
        </w:rPr>
        <w:t> </w:t>
      </w:r>
    </w:p>
    <w:p w:rsidR="00B23CA6" w:rsidRPr="00EE189C" w:rsidRDefault="00721FA1"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 xml:space="preserve"> В  МБДОУ </w:t>
      </w:r>
      <w:r>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 xml:space="preserve"> созданы безопасные условия</w:t>
      </w:r>
      <w:r w:rsidR="00077832">
        <w:rPr>
          <w:rFonts w:ascii="Times New Roman" w:eastAsia="Times New Roman" w:hAnsi="Times New Roman" w:cs="Times New Roman"/>
          <w:color w:val="000000"/>
          <w:sz w:val="28"/>
          <w:szCs w:val="28"/>
          <w:lang w:eastAsia="ru-RU"/>
        </w:rPr>
        <w:t xml:space="preserve"> пребывания детей и сотрудников</w:t>
      </w:r>
      <w:r w:rsidR="00B23CA6" w:rsidRPr="00EE189C">
        <w:rPr>
          <w:rFonts w:ascii="Times New Roman" w:eastAsia="Times New Roman" w:hAnsi="Times New Roman" w:cs="Times New Roman"/>
          <w:color w:val="000000"/>
          <w:sz w:val="28"/>
          <w:szCs w:val="28"/>
          <w:lang w:eastAsia="ru-RU"/>
        </w:rPr>
        <w:t>, соответствующие противопожарным требованиям, требованиям охраны труда, антитеррористической безопасности, санитарно-гигиеническим нормам и правилам.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Основными направлениями деятельности ДОУ  по обеспечению безопасности участников образовательных отношений являются:</w:t>
      </w:r>
    </w:p>
    <w:p w:rsidR="00B23CA6" w:rsidRPr="00EE189C" w:rsidRDefault="00B23CA6" w:rsidP="00B23CA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охрана труда;</w:t>
      </w:r>
    </w:p>
    <w:p w:rsidR="00B23CA6" w:rsidRPr="00EE189C" w:rsidRDefault="00B23CA6" w:rsidP="00B23CA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охрана жизни и здоровья воспитанников;</w:t>
      </w:r>
    </w:p>
    <w:p w:rsidR="00B23CA6" w:rsidRPr="00EE189C" w:rsidRDefault="00B23CA6" w:rsidP="00B23CA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пожарная безопасность;</w:t>
      </w:r>
    </w:p>
    <w:p w:rsidR="00B23CA6" w:rsidRPr="00EE189C" w:rsidRDefault="00B23CA6" w:rsidP="00B23CA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антитеррористическая защищенность;</w:t>
      </w:r>
    </w:p>
    <w:p w:rsidR="00B23CA6" w:rsidRPr="00EE189C" w:rsidRDefault="00B23CA6" w:rsidP="00B23CA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санитарно-гигиенический режим.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Для обеспечения безопасности образовательного процесса ДОУ оборудовано системой: кнопкой «Тревожной сигнализации» (экстренный вызов службы охраны); автоматической пожарной сигнализацией; первичными средствами пожаротушения.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Разработан паспорт антитеррористической защищенности. Осуществляется круглосуточный контроль за помещениями и территорией ДОУ, согласно утверждённого графика дежурства сотрудников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В ДОУ  разработан </w:t>
      </w:r>
      <w:r w:rsidRPr="006E4BE8">
        <w:rPr>
          <w:rFonts w:ascii="Times New Roman" w:eastAsia="Times New Roman" w:hAnsi="Times New Roman" w:cs="Times New Roman"/>
          <w:sz w:val="28"/>
          <w:szCs w:val="28"/>
          <w:lang w:eastAsia="ru-RU"/>
        </w:rPr>
        <w:t xml:space="preserve">Паспорт дорожной безопасности и Паспорт антитеррористической безопасности, </w:t>
      </w:r>
      <w:r w:rsidRPr="00EE189C">
        <w:rPr>
          <w:rFonts w:ascii="Times New Roman" w:eastAsia="Times New Roman" w:hAnsi="Times New Roman" w:cs="Times New Roman"/>
          <w:color w:val="000000"/>
          <w:sz w:val="28"/>
          <w:szCs w:val="28"/>
          <w:lang w:eastAsia="ru-RU"/>
        </w:rPr>
        <w:t>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xml:space="preserve">     С целью выполнения инструкций по охране труда сотрудников в ДОУ проводятся мероприятия: моющие средства, регулярно проводятся проверки состояния рабочих мест, приборов и оборудования; всем персоналом изучаются должностные инструкции, инструкции по техники безопасности, электробезопасности, правил пожарной безопасности.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С работниками ДОУ ведётся профилактическая работа:</w:t>
      </w:r>
    </w:p>
    <w:p w:rsidR="00B23CA6" w:rsidRPr="00EE189C" w:rsidRDefault="00B23CA6" w:rsidP="00B23CA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инструктажи по охране труда, охране жизни и здоровья воспитанников, пожарной безопасности, противодействию терроризму (по утвержденному графику);</w:t>
      </w:r>
    </w:p>
    <w:p w:rsidR="00B23CA6" w:rsidRPr="00EE189C" w:rsidRDefault="00B23CA6" w:rsidP="00B23CA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тренировки по эвакуации воспитанников и персонала из здания ДОУ на случай возникновения чрезвычайной ситуации (1 раз в 2 месяца)</w:t>
      </w:r>
    </w:p>
    <w:p w:rsidR="00B23CA6" w:rsidRPr="00EE189C" w:rsidRDefault="00B23CA6" w:rsidP="00B23CA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оформлены информационные стенды по охране труда, безопасности образовательного процесса, пожарной безопасности, правилам дорожного движения.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Ответственным за пожарную безопасность в ДОУ поддерживаются в состоянии постоянной готовности первичные средства пожаротушения: огнетушители, пожарный щит. Соблюдаются требования к содержанию эвакуационных выходов.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Педагоги ДОУ проводят с детьми мероприятия по ОБЖ.</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D046E9"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EE189C">
        <w:rPr>
          <w:rFonts w:ascii="Times New Roman" w:eastAsia="Times New Roman" w:hAnsi="Times New Roman" w:cs="Times New Roman"/>
          <w:color w:val="000000"/>
          <w:sz w:val="28"/>
          <w:szCs w:val="28"/>
          <w:lang w:eastAsia="ru-RU"/>
        </w:rPr>
        <w:t>Вывод: социальные условия  способствуют успешной социализации воспитанников ДОУ. Педагоги имеют возможность знакомить дошкольников с социальной действительностью, не покидая пределов с</w:t>
      </w:r>
      <w:r w:rsidR="00721FA1">
        <w:rPr>
          <w:rFonts w:ascii="Times New Roman" w:eastAsia="Times New Roman" w:hAnsi="Times New Roman" w:cs="Times New Roman"/>
          <w:color w:val="000000"/>
          <w:sz w:val="28"/>
          <w:szCs w:val="28"/>
          <w:lang w:eastAsia="ru-RU"/>
        </w:rPr>
        <w:t>ела.</w:t>
      </w:r>
      <w:r w:rsidRPr="00EE189C">
        <w:rPr>
          <w:rFonts w:ascii="Times New Roman" w:eastAsia="Times New Roman" w:hAnsi="Times New Roman" w:cs="Times New Roman"/>
          <w:color w:val="000000"/>
          <w:sz w:val="28"/>
          <w:szCs w:val="28"/>
          <w:lang w:eastAsia="ru-RU"/>
        </w:rPr>
        <w:t xml:space="preserve">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по охране жизни и здоровья детей и сотрудников, работает  комиссия по охране труда. </w:t>
      </w:r>
      <w:r w:rsidRPr="00D046E9">
        <w:rPr>
          <w:rFonts w:ascii="Times New Roman" w:eastAsia="Times New Roman" w:hAnsi="Times New Roman" w:cs="Times New Roman"/>
          <w:sz w:val="28"/>
          <w:szCs w:val="28"/>
          <w:lang w:eastAsia="ru-RU"/>
        </w:rPr>
        <w:t xml:space="preserve">Все предписания контролирующих органов </w:t>
      </w:r>
      <w:r w:rsidR="00077832" w:rsidRPr="00D046E9">
        <w:rPr>
          <w:rFonts w:ascii="Times New Roman" w:eastAsia="Times New Roman" w:hAnsi="Times New Roman" w:cs="Times New Roman"/>
          <w:sz w:val="28"/>
          <w:szCs w:val="28"/>
          <w:lang w:eastAsia="ru-RU"/>
        </w:rPr>
        <w:t xml:space="preserve"> </w:t>
      </w:r>
      <w:r w:rsidRPr="00D046E9">
        <w:rPr>
          <w:rFonts w:ascii="Times New Roman" w:eastAsia="Times New Roman" w:hAnsi="Times New Roman" w:cs="Times New Roman"/>
          <w:sz w:val="28"/>
          <w:szCs w:val="28"/>
          <w:lang w:eastAsia="ru-RU"/>
        </w:rPr>
        <w:t xml:space="preserve"> исполняются</w:t>
      </w:r>
      <w:r w:rsidR="00077832" w:rsidRPr="00D046E9">
        <w:rPr>
          <w:rFonts w:ascii="Times New Roman" w:eastAsia="Times New Roman" w:hAnsi="Times New Roman" w:cs="Times New Roman"/>
          <w:sz w:val="28"/>
          <w:szCs w:val="28"/>
          <w:lang w:eastAsia="ru-RU"/>
        </w:rPr>
        <w:t xml:space="preserve"> по мере финансирования</w:t>
      </w:r>
      <w:r w:rsidRPr="00D046E9">
        <w:rPr>
          <w:rFonts w:ascii="Times New Roman" w:eastAsia="Times New Roman" w:hAnsi="Times New Roman" w:cs="Times New Roman"/>
          <w:sz w:val="28"/>
          <w:szCs w:val="28"/>
          <w:lang w:eastAsia="ru-RU"/>
        </w:rPr>
        <w:t>.</w:t>
      </w:r>
    </w:p>
    <w:p w:rsidR="00B23CA6" w:rsidRPr="00B35065"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B35065">
        <w:rPr>
          <w:rFonts w:ascii="Times New Roman" w:eastAsia="Times New Roman" w:hAnsi="Times New Roman" w:cs="Times New Roman"/>
          <w:i/>
          <w:color w:val="000000"/>
          <w:sz w:val="28"/>
          <w:szCs w:val="28"/>
          <w:lang w:eastAsia="ru-RU"/>
        </w:rPr>
        <w:t>-</w:t>
      </w:r>
      <w:r w:rsidRPr="00B35065">
        <w:rPr>
          <w:rFonts w:ascii="Times New Roman" w:eastAsia="Times New Roman" w:hAnsi="Times New Roman" w:cs="Times New Roman"/>
          <w:b/>
          <w:bCs/>
          <w:i/>
          <w:iCs/>
          <w:color w:val="000000"/>
          <w:sz w:val="28"/>
          <w:szCs w:val="28"/>
          <w:lang w:eastAsia="ru-RU"/>
        </w:rPr>
        <w:t> налажено взаимодействие с родителями в вопросах поддержания и укрепления здоровья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w:t>
      </w:r>
      <w:r w:rsidR="00721FA1">
        <w:rPr>
          <w:rFonts w:ascii="Times New Roman" w:eastAsia="Times New Roman" w:hAnsi="Times New Roman" w:cs="Times New Roman"/>
          <w:color w:val="000000"/>
          <w:sz w:val="28"/>
          <w:szCs w:val="28"/>
          <w:lang w:eastAsia="ru-RU"/>
        </w:rPr>
        <w:t xml:space="preserve"> Здоровье детей, посещающих ДОУ</w:t>
      </w:r>
      <w:r w:rsidRPr="00EE189C">
        <w:rPr>
          <w:rFonts w:ascii="Times New Roman" w:eastAsia="Times New Roman" w:hAnsi="Times New Roman" w:cs="Times New Roman"/>
          <w:color w:val="000000"/>
          <w:sz w:val="28"/>
          <w:szCs w:val="28"/>
          <w:lang w:eastAsia="ru-RU"/>
        </w:rPr>
        <w:t>, является предметом пристального внимания педагогического коллектива.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С целью сохранения, укрепления здоровья детей, воспитания у них потребности в здоровом образе жизни организованы следующие оздоровительные и профилактические мероприятия:</w:t>
      </w:r>
    </w:p>
    <w:p w:rsidR="00B23CA6" w:rsidRPr="00EE189C" w:rsidRDefault="00B23CA6" w:rsidP="00B23CA6">
      <w:pPr>
        <w:numPr>
          <w:ilvl w:val="0"/>
          <w:numId w:val="11"/>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рациональный режим</w:t>
      </w:r>
      <w:r w:rsidRPr="00EE189C">
        <w:rPr>
          <w:rFonts w:ascii="Times New Roman" w:eastAsia="Times New Roman" w:hAnsi="Times New Roman" w:cs="Times New Roman"/>
          <w:color w:val="000000"/>
          <w:sz w:val="28"/>
          <w:szCs w:val="28"/>
          <w:lang w:eastAsia="ru-RU"/>
        </w:rPr>
        <w:t>;</w:t>
      </w:r>
    </w:p>
    <w:p w:rsidR="00B23CA6" w:rsidRPr="00EE189C" w:rsidRDefault="00B23CA6" w:rsidP="00B23CA6">
      <w:pPr>
        <w:numPr>
          <w:ilvl w:val="0"/>
          <w:numId w:val="11"/>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сбалансированное детское питание;</w:t>
      </w:r>
    </w:p>
    <w:p w:rsidR="00B23CA6" w:rsidRPr="00EE189C" w:rsidRDefault="00B23CA6" w:rsidP="00B23CA6">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закаливание -</w:t>
      </w:r>
      <w:r w:rsidRPr="00EE189C">
        <w:rPr>
          <w:rFonts w:ascii="Times New Roman" w:eastAsia="Times New Roman" w:hAnsi="Times New Roman" w:cs="Times New Roman"/>
          <w:color w:val="000000"/>
          <w:sz w:val="28"/>
          <w:szCs w:val="28"/>
          <w:lang w:eastAsia="ru-RU"/>
        </w:rPr>
        <w:t> упражнения после сна (в постели), пробежки по дорожкам здоровья; дозированный бег; полоскание рта; хождение босиком (летом)</w:t>
      </w:r>
    </w:p>
    <w:p w:rsidR="00B23CA6" w:rsidRPr="00EE189C" w:rsidRDefault="00B23CA6" w:rsidP="00B23CA6">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lastRenderedPageBreak/>
        <w:t>двигательная активность</w:t>
      </w:r>
      <w:r w:rsidRPr="00EE189C">
        <w:rPr>
          <w:rFonts w:ascii="Times New Roman" w:eastAsia="Times New Roman" w:hAnsi="Times New Roman" w:cs="Times New Roman"/>
          <w:color w:val="000000"/>
          <w:sz w:val="28"/>
          <w:szCs w:val="28"/>
          <w:lang w:eastAsia="ru-RU"/>
        </w:rPr>
        <w:t> – физкультурные занятия, спортивные праздники, досуги, прогулки; профилактика плоскостопия, нарушения осанки;</w:t>
      </w:r>
    </w:p>
    <w:p w:rsidR="00B23CA6" w:rsidRPr="00EE189C" w:rsidRDefault="00B23CA6" w:rsidP="00B23CA6">
      <w:pPr>
        <w:numPr>
          <w:ilvl w:val="0"/>
          <w:numId w:val="12"/>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оздоровительные мероприятия – </w:t>
      </w:r>
      <w:r w:rsidRPr="00EE189C">
        <w:rPr>
          <w:rFonts w:ascii="Times New Roman" w:eastAsia="Times New Roman" w:hAnsi="Times New Roman" w:cs="Times New Roman"/>
          <w:color w:val="000000"/>
          <w:sz w:val="28"/>
          <w:szCs w:val="28"/>
          <w:lang w:eastAsia="ru-RU"/>
        </w:rPr>
        <w:t>утренняя гимнастика, гимнастика после сна, прогулки,  профилактика ОРВИ: С-витаминизация, чесночные ингаляции.</w:t>
      </w:r>
    </w:p>
    <w:p w:rsidR="00B23CA6" w:rsidRPr="00EE189C" w:rsidRDefault="00B23CA6" w:rsidP="00B23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Анализ посещаемости воспитанниками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3"/>
        <w:gridCol w:w="1771"/>
        <w:gridCol w:w="1956"/>
        <w:gridCol w:w="1790"/>
        <w:gridCol w:w="1975"/>
      </w:tblGrid>
      <w:tr w:rsidR="00B23CA6" w:rsidRPr="00721FA1" w:rsidTr="00CA7F81">
        <w:tc>
          <w:tcPr>
            <w:tcW w:w="2878" w:type="dxa"/>
            <w:vMerge w:val="restart"/>
          </w:tcPr>
          <w:p w:rsidR="00B23CA6" w:rsidRPr="00077832" w:rsidRDefault="00B23CA6" w:rsidP="00077832">
            <w:pPr>
              <w:pStyle w:val="31"/>
              <w:tabs>
                <w:tab w:val="left" w:pos="0"/>
              </w:tabs>
              <w:spacing w:after="0"/>
              <w:ind w:right="-56"/>
              <w:jc w:val="center"/>
              <w:rPr>
                <w:sz w:val="28"/>
                <w:szCs w:val="28"/>
              </w:rPr>
            </w:pPr>
            <w:r w:rsidRPr="00077832">
              <w:rPr>
                <w:sz w:val="28"/>
                <w:szCs w:val="28"/>
              </w:rPr>
              <w:t>Наименование показателей</w:t>
            </w:r>
          </w:p>
        </w:tc>
        <w:tc>
          <w:tcPr>
            <w:tcW w:w="5715" w:type="dxa"/>
            <w:gridSpan w:val="2"/>
            <w:tcBorders>
              <w:right w:val="single" w:sz="4" w:space="0" w:color="auto"/>
            </w:tcBorders>
          </w:tcPr>
          <w:p w:rsidR="00B23CA6" w:rsidRPr="00077832" w:rsidRDefault="00176F63" w:rsidP="00077832">
            <w:pPr>
              <w:pStyle w:val="31"/>
              <w:tabs>
                <w:tab w:val="left" w:pos="0"/>
              </w:tabs>
              <w:spacing w:after="0"/>
              <w:ind w:right="-56"/>
              <w:jc w:val="center"/>
              <w:rPr>
                <w:sz w:val="28"/>
                <w:szCs w:val="28"/>
              </w:rPr>
            </w:pPr>
            <w:r>
              <w:rPr>
                <w:sz w:val="28"/>
                <w:szCs w:val="28"/>
              </w:rPr>
              <w:t>202</w:t>
            </w:r>
            <w:r w:rsidR="002C7D59">
              <w:rPr>
                <w:sz w:val="28"/>
                <w:szCs w:val="28"/>
              </w:rPr>
              <w:t>0</w:t>
            </w:r>
            <w:r>
              <w:rPr>
                <w:sz w:val="28"/>
                <w:szCs w:val="28"/>
              </w:rPr>
              <w:t>-202</w:t>
            </w:r>
            <w:r w:rsidR="002C7D59">
              <w:rPr>
                <w:sz w:val="28"/>
                <w:szCs w:val="28"/>
              </w:rPr>
              <w:t>1</w:t>
            </w:r>
            <w:r w:rsidR="00B23CA6" w:rsidRPr="00077832">
              <w:rPr>
                <w:sz w:val="28"/>
                <w:szCs w:val="28"/>
              </w:rPr>
              <w:t>уч. год</w:t>
            </w:r>
          </w:p>
        </w:tc>
        <w:tc>
          <w:tcPr>
            <w:tcW w:w="5798" w:type="dxa"/>
            <w:gridSpan w:val="2"/>
            <w:tcBorders>
              <w:left w:val="single" w:sz="4" w:space="0" w:color="auto"/>
            </w:tcBorders>
          </w:tcPr>
          <w:p w:rsidR="00B23CA6" w:rsidRPr="00077832" w:rsidRDefault="00176F63" w:rsidP="00077832">
            <w:pPr>
              <w:pStyle w:val="31"/>
              <w:tabs>
                <w:tab w:val="left" w:pos="0"/>
              </w:tabs>
              <w:spacing w:after="0"/>
              <w:ind w:right="-56"/>
              <w:jc w:val="center"/>
              <w:rPr>
                <w:sz w:val="28"/>
                <w:szCs w:val="28"/>
              </w:rPr>
            </w:pPr>
            <w:r>
              <w:rPr>
                <w:sz w:val="28"/>
                <w:szCs w:val="28"/>
              </w:rPr>
              <w:t>202</w:t>
            </w:r>
            <w:r w:rsidR="002C7D59">
              <w:rPr>
                <w:sz w:val="28"/>
                <w:szCs w:val="28"/>
              </w:rPr>
              <w:t>2</w:t>
            </w:r>
            <w:r>
              <w:rPr>
                <w:sz w:val="28"/>
                <w:szCs w:val="28"/>
              </w:rPr>
              <w:t>- 202</w:t>
            </w:r>
            <w:r w:rsidR="002C7D59">
              <w:rPr>
                <w:sz w:val="28"/>
                <w:szCs w:val="28"/>
              </w:rPr>
              <w:t>3</w:t>
            </w:r>
            <w:r w:rsidR="00B23CA6" w:rsidRPr="00077832">
              <w:rPr>
                <w:sz w:val="28"/>
                <w:szCs w:val="28"/>
              </w:rPr>
              <w:t xml:space="preserve"> уч. год</w:t>
            </w:r>
          </w:p>
        </w:tc>
      </w:tr>
      <w:tr w:rsidR="00B23CA6" w:rsidRPr="00721FA1" w:rsidTr="00CA7F81">
        <w:tc>
          <w:tcPr>
            <w:tcW w:w="2878" w:type="dxa"/>
            <w:vMerge/>
          </w:tcPr>
          <w:p w:rsidR="00B23CA6" w:rsidRPr="00077832" w:rsidRDefault="00B23CA6" w:rsidP="00077832">
            <w:pPr>
              <w:pStyle w:val="31"/>
              <w:tabs>
                <w:tab w:val="left" w:pos="0"/>
              </w:tabs>
              <w:spacing w:after="0"/>
              <w:ind w:right="-56"/>
              <w:jc w:val="center"/>
              <w:rPr>
                <w:sz w:val="28"/>
                <w:szCs w:val="28"/>
              </w:rPr>
            </w:pPr>
          </w:p>
        </w:tc>
        <w:tc>
          <w:tcPr>
            <w:tcW w:w="2878" w:type="dxa"/>
          </w:tcPr>
          <w:p w:rsidR="00B23CA6" w:rsidRPr="00077832" w:rsidRDefault="00B23CA6" w:rsidP="00077832">
            <w:pPr>
              <w:pStyle w:val="31"/>
              <w:tabs>
                <w:tab w:val="left" w:pos="0"/>
              </w:tabs>
              <w:spacing w:after="0"/>
              <w:ind w:right="-56"/>
              <w:jc w:val="center"/>
              <w:rPr>
                <w:sz w:val="28"/>
                <w:szCs w:val="28"/>
              </w:rPr>
            </w:pPr>
            <w:r w:rsidRPr="00077832">
              <w:rPr>
                <w:sz w:val="28"/>
                <w:szCs w:val="28"/>
              </w:rPr>
              <w:t>всего</w:t>
            </w:r>
          </w:p>
        </w:tc>
        <w:tc>
          <w:tcPr>
            <w:tcW w:w="2837" w:type="dxa"/>
            <w:tcBorders>
              <w:right w:val="single" w:sz="4" w:space="0" w:color="auto"/>
            </w:tcBorders>
          </w:tcPr>
          <w:p w:rsidR="00B23CA6" w:rsidRPr="00077832" w:rsidRDefault="00B23CA6" w:rsidP="00077832">
            <w:pPr>
              <w:pStyle w:val="31"/>
              <w:tabs>
                <w:tab w:val="left" w:pos="0"/>
              </w:tabs>
              <w:spacing w:after="0"/>
              <w:ind w:right="-56"/>
              <w:jc w:val="center"/>
              <w:rPr>
                <w:sz w:val="28"/>
                <w:szCs w:val="28"/>
              </w:rPr>
            </w:pPr>
            <w:r w:rsidRPr="00077832">
              <w:rPr>
                <w:sz w:val="28"/>
                <w:szCs w:val="28"/>
              </w:rPr>
              <w:t>В том числе детьми в возрасте 3 года и старше</w:t>
            </w:r>
          </w:p>
        </w:tc>
        <w:tc>
          <w:tcPr>
            <w:tcW w:w="2919" w:type="dxa"/>
            <w:tcBorders>
              <w:left w:val="single" w:sz="4" w:space="0" w:color="auto"/>
            </w:tcBorders>
          </w:tcPr>
          <w:p w:rsidR="00B23CA6" w:rsidRPr="00077832" w:rsidRDefault="00B23CA6" w:rsidP="00077832">
            <w:pPr>
              <w:pStyle w:val="31"/>
              <w:tabs>
                <w:tab w:val="left" w:pos="0"/>
              </w:tabs>
              <w:spacing w:after="0"/>
              <w:ind w:right="-56"/>
              <w:jc w:val="center"/>
              <w:rPr>
                <w:sz w:val="28"/>
                <w:szCs w:val="28"/>
              </w:rPr>
            </w:pPr>
            <w:r w:rsidRPr="00077832">
              <w:rPr>
                <w:sz w:val="28"/>
                <w:szCs w:val="28"/>
              </w:rPr>
              <w:t>всего</w:t>
            </w:r>
          </w:p>
        </w:tc>
        <w:tc>
          <w:tcPr>
            <w:tcW w:w="2879" w:type="dxa"/>
          </w:tcPr>
          <w:p w:rsidR="00B23CA6" w:rsidRPr="00077832" w:rsidRDefault="00B23CA6" w:rsidP="00077832">
            <w:pPr>
              <w:pStyle w:val="31"/>
              <w:tabs>
                <w:tab w:val="left" w:pos="0"/>
              </w:tabs>
              <w:spacing w:after="0"/>
              <w:ind w:right="-56"/>
              <w:jc w:val="center"/>
              <w:rPr>
                <w:sz w:val="28"/>
                <w:szCs w:val="28"/>
              </w:rPr>
            </w:pPr>
            <w:r w:rsidRPr="00077832">
              <w:rPr>
                <w:sz w:val="28"/>
                <w:szCs w:val="28"/>
              </w:rPr>
              <w:t>В том числе детьми в возрасте 3 года и старше</w:t>
            </w:r>
          </w:p>
        </w:tc>
      </w:tr>
      <w:tr w:rsidR="00B23CA6" w:rsidRPr="00721FA1" w:rsidTr="00CA7F81">
        <w:tc>
          <w:tcPr>
            <w:tcW w:w="2878" w:type="dxa"/>
          </w:tcPr>
          <w:p w:rsidR="00B23CA6" w:rsidRPr="00077832" w:rsidRDefault="00B23CA6" w:rsidP="00077832">
            <w:pPr>
              <w:pStyle w:val="31"/>
              <w:tabs>
                <w:tab w:val="left" w:pos="0"/>
              </w:tabs>
              <w:spacing w:after="0"/>
              <w:ind w:right="-56"/>
              <w:jc w:val="center"/>
              <w:rPr>
                <w:sz w:val="28"/>
                <w:szCs w:val="28"/>
              </w:rPr>
            </w:pPr>
            <w:r w:rsidRPr="00077832">
              <w:rPr>
                <w:sz w:val="28"/>
                <w:szCs w:val="28"/>
              </w:rPr>
              <w:t>Число дней, проведённых детьми  в группах</w:t>
            </w:r>
          </w:p>
        </w:tc>
        <w:tc>
          <w:tcPr>
            <w:tcW w:w="2878" w:type="dxa"/>
          </w:tcPr>
          <w:p w:rsidR="00B23CA6" w:rsidRPr="00A72C9D" w:rsidRDefault="00BC3AF1" w:rsidP="00077832">
            <w:pPr>
              <w:pStyle w:val="31"/>
              <w:tabs>
                <w:tab w:val="left" w:pos="0"/>
              </w:tabs>
              <w:spacing w:after="0"/>
              <w:ind w:right="-56"/>
              <w:jc w:val="center"/>
              <w:rPr>
                <w:sz w:val="28"/>
                <w:szCs w:val="28"/>
              </w:rPr>
            </w:pPr>
            <w:r>
              <w:rPr>
                <w:sz w:val="28"/>
                <w:szCs w:val="28"/>
              </w:rPr>
              <w:t>9659</w:t>
            </w:r>
          </w:p>
        </w:tc>
        <w:tc>
          <w:tcPr>
            <w:tcW w:w="2837" w:type="dxa"/>
          </w:tcPr>
          <w:p w:rsidR="00B23CA6" w:rsidRPr="00A72C9D" w:rsidRDefault="00BC3AF1" w:rsidP="00077832">
            <w:pPr>
              <w:pStyle w:val="31"/>
              <w:tabs>
                <w:tab w:val="left" w:pos="0"/>
              </w:tabs>
              <w:spacing w:after="0"/>
              <w:ind w:right="-56"/>
              <w:jc w:val="center"/>
              <w:rPr>
                <w:sz w:val="28"/>
                <w:szCs w:val="28"/>
              </w:rPr>
            </w:pPr>
            <w:r>
              <w:rPr>
                <w:sz w:val="28"/>
                <w:szCs w:val="28"/>
              </w:rPr>
              <w:t>8603</w:t>
            </w:r>
          </w:p>
        </w:tc>
        <w:tc>
          <w:tcPr>
            <w:tcW w:w="2919" w:type="dxa"/>
          </w:tcPr>
          <w:p w:rsidR="00B23CA6" w:rsidRPr="00A72C9D" w:rsidRDefault="00BC3AF1" w:rsidP="00077832">
            <w:pPr>
              <w:pStyle w:val="31"/>
              <w:tabs>
                <w:tab w:val="left" w:pos="0"/>
              </w:tabs>
              <w:spacing w:after="0"/>
              <w:ind w:right="-56"/>
              <w:jc w:val="center"/>
              <w:rPr>
                <w:sz w:val="28"/>
                <w:szCs w:val="28"/>
              </w:rPr>
            </w:pPr>
            <w:r>
              <w:rPr>
                <w:sz w:val="28"/>
                <w:szCs w:val="28"/>
              </w:rPr>
              <w:t>7565</w:t>
            </w:r>
          </w:p>
        </w:tc>
        <w:tc>
          <w:tcPr>
            <w:tcW w:w="2879" w:type="dxa"/>
          </w:tcPr>
          <w:p w:rsidR="00B23CA6" w:rsidRPr="00A72C9D" w:rsidRDefault="00BC3AF1" w:rsidP="00077832">
            <w:pPr>
              <w:pStyle w:val="31"/>
              <w:tabs>
                <w:tab w:val="left" w:pos="0"/>
              </w:tabs>
              <w:spacing w:after="0"/>
              <w:ind w:right="-56"/>
              <w:jc w:val="center"/>
              <w:rPr>
                <w:sz w:val="28"/>
                <w:szCs w:val="28"/>
              </w:rPr>
            </w:pPr>
            <w:r>
              <w:rPr>
                <w:sz w:val="28"/>
                <w:szCs w:val="28"/>
              </w:rPr>
              <w:t>6353</w:t>
            </w:r>
          </w:p>
        </w:tc>
      </w:tr>
      <w:tr w:rsidR="00B23CA6" w:rsidRPr="00721FA1" w:rsidTr="00CA7F81">
        <w:tc>
          <w:tcPr>
            <w:tcW w:w="2878" w:type="dxa"/>
          </w:tcPr>
          <w:p w:rsidR="00B23CA6" w:rsidRPr="00077832" w:rsidRDefault="00B23CA6" w:rsidP="00077832">
            <w:pPr>
              <w:pStyle w:val="31"/>
              <w:tabs>
                <w:tab w:val="left" w:pos="0"/>
              </w:tabs>
              <w:spacing w:after="0"/>
              <w:ind w:right="-56"/>
              <w:jc w:val="center"/>
              <w:rPr>
                <w:sz w:val="28"/>
                <w:szCs w:val="28"/>
              </w:rPr>
            </w:pPr>
            <w:r w:rsidRPr="00077832">
              <w:rPr>
                <w:sz w:val="28"/>
                <w:szCs w:val="28"/>
              </w:rPr>
              <w:t>Число дней, пропущенных детьми - всего</w:t>
            </w:r>
          </w:p>
        </w:tc>
        <w:tc>
          <w:tcPr>
            <w:tcW w:w="2878" w:type="dxa"/>
          </w:tcPr>
          <w:p w:rsidR="00B23CA6" w:rsidRPr="00A72C9D" w:rsidRDefault="00BC3AF1" w:rsidP="00077832">
            <w:pPr>
              <w:pStyle w:val="31"/>
              <w:tabs>
                <w:tab w:val="left" w:pos="0"/>
              </w:tabs>
              <w:spacing w:after="0"/>
              <w:ind w:right="-56"/>
              <w:jc w:val="center"/>
              <w:rPr>
                <w:sz w:val="28"/>
                <w:szCs w:val="28"/>
              </w:rPr>
            </w:pPr>
            <w:r>
              <w:rPr>
                <w:sz w:val="28"/>
                <w:szCs w:val="28"/>
              </w:rPr>
              <w:t>6428</w:t>
            </w:r>
          </w:p>
        </w:tc>
        <w:tc>
          <w:tcPr>
            <w:tcW w:w="2837" w:type="dxa"/>
          </w:tcPr>
          <w:p w:rsidR="00B23CA6" w:rsidRPr="00A72C9D" w:rsidRDefault="00BC3AF1" w:rsidP="00077832">
            <w:pPr>
              <w:pStyle w:val="31"/>
              <w:tabs>
                <w:tab w:val="left" w:pos="0"/>
              </w:tabs>
              <w:spacing w:after="0"/>
              <w:ind w:right="-56"/>
              <w:jc w:val="center"/>
              <w:rPr>
                <w:sz w:val="28"/>
                <w:szCs w:val="28"/>
              </w:rPr>
            </w:pPr>
            <w:r>
              <w:rPr>
                <w:sz w:val="28"/>
                <w:szCs w:val="28"/>
              </w:rPr>
              <w:t>4193</w:t>
            </w:r>
          </w:p>
        </w:tc>
        <w:tc>
          <w:tcPr>
            <w:tcW w:w="2919" w:type="dxa"/>
          </w:tcPr>
          <w:p w:rsidR="00B23CA6" w:rsidRPr="00A72C9D" w:rsidRDefault="00BC3AF1" w:rsidP="00077832">
            <w:pPr>
              <w:pStyle w:val="31"/>
              <w:tabs>
                <w:tab w:val="left" w:pos="0"/>
              </w:tabs>
              <w:spacing w:after="0"/>
              <w:ind w:right="-56"/>
              <w:jc w:val="center"/>
              <w:rPr>
                <w:sz w:val="28"/>
                <w:szCs w:val="28"/>
              </w:rPr>
            </w:pPr>
            <w:r>
              <w:rPr>
                <w:sz w:val="28"/>
                <w:szCs w:val="28"/>
              </w:rPr>
              <w:t>5551</w:t>
            </w:r>
          </w:p>
        </w:tc>
        <w:tc>
          <w:tcPr>
            <w:tcW w:w="2879" w:type="dxa"/>
          </w:tcPr>
          <w:p w:rsidR="00B23CA6" w:rsidRPr="00A72C9D" w:rsidRDefault="00A72C9D" w:rsidP="00A72C9D">
            <w:pPr>
              <w:pStyle w:val="31"/>
              <w:tabs>
                <w:tab w:val="left" w:pos="0"/>
              </w:tabs>
              <w:spacing w:after="0"/>
              <w:ind w:right="-56"/>
              <w:jc w:val="center"/>
              <w:rPr>
                <w:sz w:val="28"/>
                <w:szCs w:val="28"/>
              </w:rPr>
            </w:pPr>
            <w:r w:rsidRPr="00A72C9D">
              <w:rPr>
                <w:sz w:val="28"/>
                <w:szCs w:val="28"/>
              </w:rPr>
              <w:t>2</w:t>
            </w:r>
            <w:r w:rsidR="00BC3AF1">
              <w:rPr>
                <w:sz w:val="28"/>
                <w:szCs w:val="28"/>
              </w:rPr>
              <w:t>239</w:t>
            </w:r>
          </w:p>
        </w:tc>
      </w:tr>
      <w:tr w:rsidR="00B23CA6" w:rsidRPr="00721FA1" w:rsidTr="00CA7F81">
        <w:trPr>
          <w:trHeight w:val="714"/>
        </w:trPr>
        <w:tc>
          <w:tcPr>
            <w:tcW w:w="2878" w:type="dxa"/>
          </w:tcPr>
          <w:p w:rsidR="00B23CA6" w:rsidRPr="00077832" w:rsidRDefault="00B23CA6" w:rsidP="00077832">
            <w:pPr>
              <w:pStyle w:val="31"/>
              <w:tabs>
                <w:tab w:val="left" w:pos="0"/>
              </w:tabs>
              <w:spacing w:after="0"/>
              <w:ind w:right="-56"/>
              <w:jc w:val="center"/>
              <w:rPr>
                <w:sz w:val="28"/>
                <w:szCs w:val="28"/>
              </w:rPr>
            </w:pPr>
            <w:r w:rsidRPr="00077832">
              <w:rPr>
                <w:sz w:val="28"/>
                <w:szCs w:val="28"/>
              </w:rPr>
              <w:t>В том числе:</w:t>
            </w:r>
          </w:p>
          <w:p w:rsidR="00B23CA6" w:rsidRPr="00077832" w:rsidRDefault="00B23CA6" w:rsidP="00077832">
            <w:pPr>
              <w:pStyle w:val="31"/>
              <w:tabs>
                <w:tab w:val="left" w:pos="0"/>
              </w:tabs>
              <w:spacing w:after="0"/>
              <w:ind w:right="-56"/>
              <w:jc w:val="center"/>
              <w:rPr>
                <w:sz w:val="28"/>
                <w:szCs w:val="28"/>
              </w:rPr>
            </w:pPr>
            <w:r w:rsidRPr="00077832">
              <w:rPr>
                <w:sz w:val="28"/>
                <w:szCs w:val="28"/>
              </w:rPr>
              <w:t>По болезни детей</w:t>
            </w:r>
          </w:p>
        </w:tc>
        <w:tc>
          <w:tcPr>
            <w:tcW w:w="2878" w:type="dxa"/>
          </w:tcPr>
          <w:p w:rsidR="00B23CA6" w:rsidRPr="00A72C9D" w:rsidRDefault="00BC3AF1" w:rsidP="00077832">
            <w:pPr>
              <w:pStyle w:val="31"/>
              <w:tabs>
                <w:tab w:val="left" w:pos="0"/>
              </w:tabs>
              <w:spacing w:after="0"/>
              <w:ind w:right="-56"/>
              <w:jc w:val="center"/>
              <w:rPr>
                <w:sz w:val="28"/>
                <w:szCs w:val="28"/>
              </w:rPr>
            </w:pPr>
            <w:r>
              <w:rPr>
                <w:sz w:val="28"/>
                <w:szCs w:val="28"/>
              </w:rPr>
              <w:t>750</w:t>
            </w:r>
          </w:p>
        </w:tc>
        <w:tc>
          <w:tcPr>
            <w:tcW w:w="2837" w:type="dxa"/>
          </w:tcPr>
          <w:p w:rsidR="00B23CA6" w:rsidRPr="00A72C9D" w:rsidRDefault="00BC3AF1" w:rsidP="00077832">
            <w:pPr>
              <w:pStyle w:val="31"/>
              <w:tabs>
                <w:tab w:val="left" w:pos="0"/>
              </w:tabs>
              <w:spacing w:after="0"/>
              <w:ind w:right="-56"/>
              <w:jc w:val="center"/>
              <w:rPr>
                <w:sz w:val="28"/>
                <w:szCs w:val="28"/>
              </w:rPr>
            </w:pPr>
            <w:r>
              <w:rPr>
                <w:sz w:val="28"/>
                <w:szCs w:val="28"/>
              </w:rPr>
              <w:t>550</w:t>
            </w:r>
          </w:p>
        </w:tc>
        <w:tc>
          <w:tcPr>
            <w:tcW w:w="2919" w:type="dxa"/>
          </w:tcPr>
          <w:p w:rsidR="00B23CA6" w:rsidRPr="00A72C9D" w:rsidRDefault="00BC3AF1" w:rsidP="00077832">
            <w:pPr>
              <w:pStyle w:val="31"/>
              <w:tabs>
                <w:tab w:val="left" w:pos="0"/>
              </w:tabs>
              <w:spacing w:after="0"/>
              <w:ind w:right="-56"/>
              <w:jc w:val="center"/>
              <w:rPr>
                <w:sz w:val="28"/>
                <w:szCs w:val="28"/>
              </w:rPr>
            </w:pPr>
            <w:r>
              <w:rPr>
                <w:sz w:val="28"/>
                <w:szCs w:val="28"/>
              </w:rPr>
              <w:t>680</w:t>
            </w:r>
          </w:p>
        </w:tc>
        <w:tc>
          <w:tcPr>
            <w:tcW w:w="2879" w:type="dxa"/>
          </w:tcPr>
          <w:p w:rsidR="00B23CA6" w:rsidRPr="00A72C9D" w:rsidRDefault="00BC3AF1" w:rsidP="00077832">
            <w:pPr>
              <w:pStyle w:val="31"/>
              <w:tabs>
                <w:tab w:val="left" w:pos="0"/>
              </w:tabs>
              <w:spacing w:after="0"/>
              <w:ind w:right="-56"/>
              <w:jc w:val="center"/>
              <w:rPr>
                <w:sz w:val="28"/>
                <w:szCs w:val="28"/>
              </w:rPr>
            </w:pPr>
            <w:r>
              <w:rPr>
                <w:sz w:val="28"/>
                <w:szCs w:val="28"/>
              </w:rPr>
              <w:t>420</w:t>
            </w:r>
          </w:p>
        </w:tc>
      </w:tr>
      <w:tr w:rsidR="00B23CA6" w:rsidRPr="00721FA1" w:rsidTr="00CA7F81">
        <w:tc>
          <w:tcPr>
            <w:tcW w:w="2878" w:type="dxa"/>
          </w:tcPr>
          <w:p w:rsidR="00B23CA6" w:rsidRPr="00077832" w:rsidRDefault="00B23CA6" w:rsidP="00077832">
            <w:pPr>
              <w:pStyle w:val="31"/>
              <w:tabs>
                <w:tab w:val="left" w:pos="0"/>
              </w:tabs>
              <w:spacing w:after="0"/>
              <w:ind w:right="-56"/>
              <w:jc w:val="center"/>
              <w:rPr>
                <w:sz w:val="28"/>
                <w:szCs w:val="28"/>
              </w:rPr>
            </w:pPr>
            <w:r w:rsidRPr="00077832">
              <w:rPr>
                <w:sz w:val="28"/>
                <w:szCs w:val="28"/>
              </w:rPr>
              <w:t>По другим причинам</w:t>
            </w:r>
          </w:p>
        </w:tc>
        <w:tc>
          <w:tcPr>
            <w:tcW w:w="2878" w:type="dxa"/>
          </w:tcPr>
          <w:p w:rsidR="00B23CA6" w:rsidRPr="00A72C9D" w:rsidRDefault="00BC3AF1" w:rsidP="00077832">
            <w:pPr>
              <w:pStyle w:val="31"/>
              <w:tabs>
                <w:tab w:val="left" w:pos="0"/>
              </w:tabs>
              <w:spacing w:after="0"/>
              <w:ind w:right="-56"/>
              <w:jc w:val="center"/>
              <w:rPr>
                <w:sz w:val="28"/>
                <w:szCs w:val="28"/>
              </w:rPr>
            </w:pPr>
            <w:r>
              <w:rPr>
                <w:sz w:val="28"/>
                <w:szCs w:val="28"/>
              </w:rPr>
              <w:t>56</w:t>
            </w:r>
            <w:r w:rsidR="00A72C9D" w:rsidRPr="00A72C9D">
              <w:rPr>
                <w:sz w:val="28"/>
                <w:szCs w:val="28"/>
              </w:rPr>
              <w:t>78</w:t>
            </w:r>
          </w:p>
        </w:tc>
        <w:tc>
          <w:tcPr>
            <w:tcW w:w="2837" w:type="dxa"/>
          </w:tcPr>
          <w:p w:rsidR="00B23CA6" w:rsidRPr="00A72C9D" w:rsidRDefault="00BC3AF1" w:rsidP="00077832">
            <w:pPr>
              <w:pStyle w:val="31"/>
              <w:tabs>
                <w:tab w:val="left" w:pos="0"/>
              </w:tabs>
              <w:spacing w:after="0"/>
              <w:ind w:right="-56"/>
              <w:jc w:val="center"/>
              <w:rPr>
                <w:sz w:val="28"/>
                <w:szCs w:val="28"/>
              </w:rPr>
            </w:pPr>
            <w:r>
              <w:rPr>
                <w:sz w:val="28"/>
                <w:szCs w:val="28"/>
              </w:rPr>
              <w:t>3643</w:t>
            </w:r>
          </w:p>
        </w:tc>
        <w:tc>
          <w:tcPr>
            <w:tcW w:w="2919" w:type="dxa"/>
          </w:tcPr>
          <w:p w:rsidR="00B23CA6" w:rsidRPr="00A72C9D" w:rsidRDefault="00BC3AF1" w:rsidP="00077832">
            <w:pPr>
              <w:pStyle w:val="31"/>
              <w:tabs>
                <w:tab w:val="left" w:pos="0"/>
              </w:tabs>
              <w:spacing w:after="0"/>
              <w:ind w:right="-56"/>
              <w:jc w:val="center"/>
              <w:rPr>
                <w:sz w:val="28"/>
                <w:szCs w:val="28"/>
              </w:rPr>
            </w:pPr>
            <w:r>
              <w:rPr>
                <w:sz w:val="28"/>
                <w:szCs w:val="28"/>
              </w:rPr>
              <w:t>4871</w:t>
            </w:r>
          </w:p>
        </w:tc>
        <w:tc>
          <w:tcPr>
            <w:tcW w:w="2879" w:type="dxa"/>
          </w:tcPr>
          <w:p w:rsidR="00B23CA6" w:rsidRPr="00A72C9D" w:rsidRDefault="00A72C9D" w:rsidP="00A72C9D">
            <w:pPr>
              <w:pStyle w:val="31"/>
              <w:tabs>
                <w:tab w:val="left" w:pos="0"/>
              </w:tabs>
              <w:spacing w:after="0"/>
              <w:ind w:right="-56"/>
              <w:jc w:val="center"/>
              <w:rPr>
                <w:sz w:val="28"/>
                <w:szCs w:val="28"/>
              </w:rPr>
            </w:pPr>
            <w:r w:rsidRPr="00A72C9D">
              <w:rPr>
                <w:sz w:val="28"/>
                <w:szCs w:val="28"/>
              </w:rPr>
              <w:t>1</w:t>
            </w:r>
            <w:r w:rsidR="00BC3AF1">
              <w:rPr>
                <w:sz w:val="28"/>
                <w:szCs w:val="28"/>
              </w:rPr>
              <w:t>819</w:t>
            </w:r>
          </w:p>
        </w:tc>
      </w:tr>
    </w:tbl>
    <w:p w:rsidR="00B23CA6" w:rsidRPr="00957FA6" w:rsidRDefault="00B23CA6" w:rsidP="00B23C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57FA6">
        <w:rPr>
          <w:rFonts w:ascii="Times New Roman" w:eastAsia="Times New Roman" w:hAnsi="Times New Roman" w:cs="Times New Roman"/>
          <w:sz w:val="28"/>
          <w:szCs w:val="28"/>
          <w:lang w:eastAsia="ru-RU"/>
        </w:rPr>
        <w:t>Число случаев заболеваний: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5"/>
        <w:gridCol w:w="5188"/>
        <w:gridCol w:w="586"/>
        <w:gridCol w:w="3370"/>
      </w:tblGrid>
      <w:tr w:rsidR="00B23CA6" w:rsidRPr="00721FA1" w:rsidTr="00CA7F81">
        <w:trPr>
          <w:trHeight w:val="308"/>
        </w:trPr>
        <w:tc>
          <w:tcPr>
            <w:tcW w:w="745" w:type="dxa"/>
          </w:tcPr>
          <w:p w:rsidR="00B23CA6" w:rsidRPr="00A72C9D" w:rsidRDefault="00B23CA6" w:rsidP="00CA7F81">
            <w:pPr>
              <w:pStyle w:val="31"/>
              <w:tabs>
                <w:tab w:val="left" w:pos="0"/>
              </w:tabs>
              <w:spacing w:after="0"/>
              <w:ind w:right="-56"/>
              <w:jc w:val="both"/>
              <w:rPr>
                <w:b/>
                <w:sz w:val="28"/>
                <w:szCs w:val="28"/>
                <w:lang w:eastAsia="en-US"/>
              </w:rPr>
            </w:pPr>
            <w:r w:rsidRPr="00721FA1">
              <w:rPr>
                <w:b/>
                <w:color w:val="FF0000"/>
                <w:sz w:val="28"/>
                <w:szCs w:val="28"/>
              </w:rPr>
              <w:t xml:space="preserve">  </w:t>
            </w:r>
            <w:r w:rsidRPr="00A72C9D">
              <w:rPr>
                <w:b/>
                <w:sz w:val="28"/>
                <w:szCs w:val="28"/>
                <w:lang w:eastAsia="en-US"/>
              </w:rPr>
              <w:t>п/№</w:t>
            </w:r>
          </w:p>
        </w:tc>
        <w:tc>
          <w:tcPr>
            <w:tcW w:w="5774" w:type="dxa"/>
            <w:gridSpan w:val="2"/>
          </w:tcPr>
          <w:p w:rsidR="00B23CA6" w:rsidRPr="00A72C9D" w:rsidRDefault="00B23CA6" w:rsidP="00CA7F81">
            <w:pPr>
              <w:pStyle w:val="31"/>
              <w:tabs>
                <w:tab w:val="left" w:pos="0"/>
                <w:tab w:val="left" w:pos="4671"/>
              </w:tabs>
              <w:spacing w:after="0"/>
              <w:ind w:right="-56"/>
              <w:jc w:val="both"/>
              <w:rPr>
                <w:b/>
                <w:sz w:val="28"/>
                <w:szCs w:val="28"/>
                <w:lang w:eastAsia="en-US"/>
              </w:rPr>
            </w:pPr>
            <w:r w:rsidRPr="00A72C9D">
              <w:rPr>
                <w:b/>
                <w:sz w:val="28"/>
                <w:szCs w:val="28"/>
                <w:lang w:eastAsia="en-US"/>
              </w:rPr>
              <w:t>Классификация болезней</w:t>
            </w:r>
            <w:r w:rsidRPr="00A72C9D">
              <w:rPr>
                <w:b/>
                <w:sz w:val="28"/>
                <w:szCs w:val="28"/>
                <w:lang w:eastAsia="en-US"/>
              </w:rPr>
              <w:tab/>
            </w:r>
          </w:p>
        </w:tc>
        <w:tc>
          <w:tcPr>
            <w:tcW w:w="3370" w:type="dxa"/>
          </w:tcPr>
          <w:p w:rsidR="00B23CA6" w:rsidRPr="00A72C9D" w:rsidRDefault="00B23CA6" w:rsidP="00CA7F81">
            <w:pPr>
              <w:pStyle w:val="31"/>
              <w:tabs>
                <w:tab w:val="left" w:pos="0"/>
              </w:tabs>
              <w:spacing w:after="0"/>
              <w:ind w:right="-56"/>
              <w:jc w:val="both"/>
              <w:rPr>
                <w:b/>
                <w:sz w:val="28"/>
                <w:szCs w:val="28"/>
                <w:lang w:eastAsia="en-US"/>
              </w:rPr>
            </w:pPr>
            <w:r w:rsidRPr="00A72C9D">
              <w:rPr>
                <w:b/>
                <w:sz w:val="28"/>
                <w:szCs w:val="28"/>
                <w:lang w:eastAsia="en-US"/>
              </w:rPr>
              <w:t>Количество детей</w:t>
            </w:r>
          </w:p>
        </w:tc>
      </w:tr>
      <w:tr w:rsidR="00B23CA6" w:rsidRPr="00721FA1" w:rsidTr="00CA7F81">
        <w:trPr>
          <w:trHeight w:val="308"/>
        </w:trPr>
        <w:tc>
          <w:tcPr>
            <w:tcW w:w="745" w:type="dxa"/>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1.</w:t>
            </w:r>
          </w:p>
        </w:tc>
        <w:tc>
          <w:tcPr>
            <w:tcW w:w="5774" w:type="dxa"/>
            <w:gridSpan w:val="2"/>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бактериальная дизентерия</w:t>
            </w:r>
          </w:p>
        </w:tc>
        <w:tc>
          <w:tcPr>
            <w:tcW w:w="3370" w:type="dxa"/>
          </w:tcPr>
          <w:p w:rsidR="00B23CA6" w:rsidRPr="00A72C9D" w:rsidRDefault="00B23CA6" w:rsidP="006E4BE8">
            <w:pPr>
              <w:pStyle w:val="31"/>
              <w:tabs>
                <w:tab w:val="left" w:pos="0"/>
              </w:tabs>
              <w:spacing w:after="0"/>
              <w:ind w:right="-56"/>
              <w:jc w:val="center"/>
              <w:rPr>
                <w:sz w:val="28"/>
                <w:szCs w:val="28"/>
                <w:lang w:eastAsia="en-US"/>
              </w:rPr>
            </w:pPr>
            <w:r w:rsidRPr="00A72C9D">
              <w:rPr>
                <w:sz w:val="28"/>
                <w:szCs w:val="28"/>
                <w:lang w:eastAsia="en-US"/>
              </w:rPr>
              <w:t>0</w:t>
            </w:r>
          </w:p>
        </w:tc>
      </w:tr>
      <w:tr w:rsidR="00B23CA6" w:rsidRPr="00721FA1" w:rsidTr="00CA7F81">
        <w:trPr>
          <w:trHeight w:val="308"/>
        </w:trPr>
        <w:tc>
          <w:tcPr>
            <w:tcW w:w="745" w:type="dxa"/>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2</w:t>
            </w:r>
          </w:p>
        </w:tc>
        <w:tc>
          <w:tcPr>
            <w:tcW w:w="5774" w:type="dxa"/>
            <w:gridSpan w:val="2"/>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 xml:space="preserve">энтериты, колиты и гастроэнтериты, вызванные установленными, </w:t>
            </w:r>
            <w:r w:rsidRPr="00A72C9D">
              <w:rPr>
                <w:sz w:val="28"/>
                <w:szCs w:val="28"/>
              </w:rPr>
              <w:br/>
              <w:t>не установленными и неточно обозначенными возбудителями</w:t>
            </w:r>
          </w:p>
        </w:tc>
        <w:tc>
          <w:tcPr>
            <w:tcW w:w="3370" w:type="dxa"/>
          </w:tcPr>
          <w:p w:rsidR="00B23CA6" w:rsidRPr="00A72C9D" w:rsidRDefault="00B23CA6" w:rsidP="006E4BE8">
            <w:pPr>
              <w:pStyle w:val="31"/>
              <w:tabs>
                <w:tab w:val="left" w:pos="0"/>
              </w:tabs>
              <w:spacing w:after="0"/>
              <w:ind w:right="-56"/>
              <w:jc w:val="center"/>
              <w:rPr>
                <w:sz w:val="28"/>
                <w:szCs w:val="28"/>
                <w:lang w:eastAsia="en-US"/>
              </w:rPr>
            </w:pPr>
            <w:r w:rsidRPr="00A72C9D">
              <w:rPr>
                <w:sz w:val="28"/>
                <w:szCs w:val="28"/>
                <w:lang w:eastAsia="en-US"/>
              </w:rPr>
              <w:t>0</w:t>
            </w:r>
          </w:p>
        </w:tc>
      </w:tr>
      <w:tr w:rsidR="00B23CA6" w:rsidRPr="00721FA1" w:rsidTr="00CA7F81">
        <w:trPr>
          <w:trHeight w:val="308"/>
        </w:trPr>
        <w:tc>
          <w:tcPr>
            <w:tcW w:w="745" w:type="dxa"/>
            <w:tcBorders>
              <w:bottom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3</w:t>
            </w:r>
          </w:p>
        </w:tc>
        <w:tc>
          <w:tcPr>
            <w:tcW w:w="5188" w:type="dxa"/>
            <w:tcBorders>
              <w:bottom w:val="single" w:sz="4" w:space="0" w:color="auto"/>
              <w:right w:val="nil"/>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скарлатина</w:t>
            </w:r>
          </w:p>
        </w:tc>
        <w:tc>
          <w:tcPr>
            <w:tcW w:w="586" w:type="dxa"/>
            <w:tcBorders>
              <w:left w:val="nil"/>
              <w:bottom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p>
        </w:tc>
        <w:tc>
          <w:tcPr>
            <w:tcW w:w="3370" w:type="dxa"/>
          </w:tcPr>
          <w:p w:rsidR="00B23CA6" w:rsidRPr="00A72C9D" w:rsidRDefault="00B23CA6" w:rsidP="006E4BE8">
            <w:pPr>
              <w:pStyle w:val="31"/>
              <w:tabs>
                <w:tab w:val="left" w:pos="0"/>
              </w:tabs>
              <w:spacing w:after="0"/>
              <w:ind w:right="-56"/>
              <w:jc w:val="center"/>
              <w:rPr>
                <w:sz w:val="28"/>
                <w:szCs w:val="28"/>
                <w:lang w:eastAsia="en-US"/>
              </w:rPr>
            </w:pPr>
            <w:r w:rsidRPr="00A72C9D">
              <w:rPr>
                <w:sz w:val="28"/>
                <w:szCs w:val="28"/>
                <w:lang w:eastAsia="en-US"/>
              </w:rPr>
              <w:t>0</w:t>
            </w:r>
          </w:p>
        </w:tc>
      </w:tr>
      <w:tr w:rsidR="00B23CA6" w:rsidRPr="00721FA1" w:rsidTr="00CA7F81">
        <w:trPr>
          <w:trHeight w:val="247"/>
        </w:trPr>
        <w:tc>
          <w:tcPr>
            <w:tcW w:w="745" w:type="dxa"/>
            <w:tcBorders>
              <w:top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4</w:t>
            </w:r>
          </w:p>
        </w:tc>
        <w:tc>
          <w:tcPr>
            <w:tcW w:w="5188" w:type="dxa"/>
            <w:tcBorders>
              <w:top w:val="single" w:sz="4" w:space="0" w:color="auto"/>
              <w:right w:val="nil"/>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ангина (острый тонзиллит)</w:t>
            </w:r>
          </w:p>
        </w:tc>
        <w:tc>
          <w:tcPr>
            <w:tcW w:w="586" w:type="dxa"/>
            <w:tcBorders>
              <w:top w:val="single" w:sz="4" w:space="0" w:color="auto"/>
              <w:left w:val="nil"/>
            </w:tcBorders>
          </w:tcPr>
          <w:p w:rsidR="00B23CA6" w:rsidRPr="00A72C9D" w:rsidRDefault="00B23CA6" w:rsidP="00CA7F81">
            <w:pPr>
              <w:pStyle w:val="31"/>
              <w:tabs>
                <w:tab w:val="left" w:pos="0"/>
              </w:tabs>
              <w:spacing w:after="0"/>
              <w:ind w:right="-56"/>
              <w:jc w:val="both"/>
              <w:rPr>
                <w:sz w:val="28"/>
                <w:szCs w:val="28"/>
                <w:lang w:eastAsia="en-US"/>
              </w:rPr>
            </w:pPr>
          </w:p>
        </w:tc>
        <w:tc>
          <w:tcPr>
            <w:tcW w:w="3370" w:type="dxa"/>
          </w:tcPr>
          <w:p w:rsidR="00B23CA6" w:rsidRPr="00A72C9D" w:rsidRDefault="00BC3AF1" w:rsidP="006E4BE8">
            <w:pPr>
              <w:pStyle w:val="31"/>
              <w:tabs>
                <w:tab w:val="left" w:pos="0"/>
              </w:tabs>
              <w:spacing w:after="0"/>
              <w:ind w:right="-56"/>
              <w:jc w:val="center"/>
              <w:rPr>
                <w:sz w:val="28"/>
                <w:szCs w:val="28"/>
                <w:lang w:eastAsia="en-US"/>
              </w:rPr>
            </w:pPr>
            <w:r>
              <w:rPr>
                <w:sz w:val="28"/>
                <w:szCs w:val="28"/>
                <w:lang w:eastAsia="en-US"/>
              </w:rPr>
              <w:t>2</w:t>
            </w:r>
          </w:p>
        </w:tc>
      </w:tr>
      <w:tr w:rsidR="00B23CA6" w:rsidRPr="00721FA1" w:rsidTr="00CA7F81">
        <w:trPr>
          <w:trHeight w:val="308"/>
        </w:trPr>
        <w:tc>
          <w:tcPr>
            <w:tcW w:w="745" w:type="dxa"/>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5</w:t>
            </w:r>
          </w:p>
        </w:tc>
        <w:tc>
          <w:tcPr>
            <w:tcW w:w="5774" w:type="dxa"/>
            <w:gridSpan w:val="2"/>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грипп и острые инфекции верхних дыхательных путей</w:t>
            </w:r>
          </w:p>
        </w:tc>
        <w:tc>
          <w:tcPr>
            <w:tcW w:w="3370" w:type="dxa"/>
          </w:tcPr>
          <w:p w:rsidR="00B23CA6" w:rsidRPr="00A72C9D" w:rsidRDefault="00BC3AF1" w:rsidP="006E4BE8">
            <w:pPr>
              <w:pStyle w:val="31"/>
              <w:tabs>
                <w:tab w:val="left" w:pos="0"/>
              </w:tabs>
              <w:spacing w:after="0"/>
              <w:ind w:right="-56"/>
              <w:jc w:val="center"/>
              <w:rPr>
                <w:sz w:val="28"/>
                <w:szCs w:val="28"/>
                <w:lang w:eastAsia="en-US"/>
              </w:rPr>
            </w:pPr>
            <w:r>
              <w:rPr>
                <w:sz w:val="28"/>
                <w:szCs w:val="28"/>
                <w:lang w:eastAsia="en-US"/>
              </w:rPr>
              <w:t>80</w:t>
            </w:r>
          </w:p>
        </w:tc>
      </w:tr>
      <w:tr w:rsidR="00B23CA6" w:rsidRPr="00721FA1" w:rsidTr="00CA7F81">
        <w:trPr>
          <w:trHeight w:val="308"/>
        </w:trPr>
        <w:tc>
          <w:tcPr>
            <w:tcW w:w="745" w:type="dxa"/>
            <w:tcBorders>
              <w:bottom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6</w:t>
            </w:r>
          </w:p>
        </w:tc>
        <w:tc>
          <w:tcPr>
            <w:tcW w:w="5774" w:type="dxa"/>
            <w:gridSpan w:val="2"/>
            <w:tcBorders>
              <w:bottom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пневмонии</w:t>
            </w:r>
          </w:p>
        </w:tc>
        <w:tc>
          <w:tcPr>
            <w:tcW w:w="3370" w:type="dxa"/>
          </w:tcPr>
          <w:p w:rsidR="00B23CA6" w:rsidRPr="00A72C9D" w:rsidRDefault="00BC3AF1" w:rsidP="00CA7F81">
            <w:pPr>
              <w:pStyle w:val="31"/>
              <w:tabs>
                <w:tab w:val="left" w:pos="0"/>
              </w:tabs>
              <w:spacing w:after="0"/>
              <w:ind w:right="-56"/>
              <w:jc w:val="both"/>
              <w:rPr>
                <w:sz w:val="28"/>
                <w:szCs w:val="28"/>
                <w:lang w:eastAsia="en-US"/>
              </w:rPr>
            </w:pPr>
            <w:r>
              <w:rPr>
                <w:sz w:val="28"/>
                <w:szCs w:val="28"/>
                <w:lang w:eastAsia="en-US"/>
              </w:rPr>
              <w:t xml:space="preserve">                   </w:t>
            </w:r>
            <w:r w:rsidR="00A72C9D" w:rsidRPr="00A72C9D">
              <w:rPr>
                <w:sz w:val="28"/>
                <w:szCs w:val="28"/>
                <w:lang w:eastAsia="en-US"/>
              </w:rPr>
              <w:t>0</w:t>
            </w:r>
          </w:p>
        </w:tc>
      </w:tr>
      <w:tr w:rsidR="00B23CA6" w:rsidRPr="00721FA1" w:rsidTr="00CA7F81">
        <w:trPr>
          <w:trHeight w:val="325"/>
        </w:trPr>
        <w:tc>
          <w:tcPr>
            <w:tcW w:w="745" w:type="dxa"/>
            <w:tcBorders>
              <w:top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7</w:t>
            </w:r>
          </w:p>
        </w:tc>
        <w:tc>
          <w:tcPr>
            <w:tcW w:w="5774" w:type="dxa"/>
            <w:gridSpan w:val="2"/>
            <w:tcBorders>
              <w:top w:val="single" w:sz="4" w:space="0" w:color="auto"/>
            </w:tcBorders>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несчастные случаи, отравления, травмы</w:t>
            </w:r>
          </w:p>
        </w:tc>
        <w:tc>
          <w:tcPr>
            <w:tcW w:w="3370" w:type="dxa"/>
          </w:tcPr>
          <w:p w:rsidR="00B23CA6" w:rsidRPr="00A72C9D" w:rsidRDefault="00BC3AF1" w:rsidP="00CA7F81">
            <w:pPr>
              <w:pStyle w:val="31"/>
              <w:tabs>
                <w:tab w:val="left" w:pos="0"/>
              </w:tabs>
              <w:spacing w:after="0"/>
              <w:ind w:right="-56"/>
              <w:jc w:val="both"/>
              <w:rPr>
                <w:sz w:val="28"/>
                <w:szCs w:val="28"/>
                <w:lang w:eastAsia="en-US"/>
              </w:rPr>
            </w:pPr>
            <w:r>
              <w:rPr>
                <w:sz w:val="28"/>
                <w:szCs w:val="28"/>
                <w:lang w:eastAsia="en-US"/>
              </w:rPr>
              <w:t xml:space="preserve">                   </w:t>
            </w:r>
            <w:r w:rsidR="00B23CA6" w:rsidRPr="00A72C9D">
              <w:rPr>
                <w:sz w:val="28"/>
                <w:szCs w:val="28"/>
                <w:lang w:eastAsia="en-US"/>
              </w:rPr>
              <w:t>0</w:t>
            </w:r>
          </w:p>
        </w:tc>
      </w:tr>
      <w:tr w:rsidR="00B23CA6" w:rsidRPr="00721FA1" w:rsidTr="00CA7F81">
        <w:trPr>
          <w:trHeight w:val="308"/>
        </w:trPr>
        <w:tc>
          <w:tcPr>
            <w:tcW w:w="745" w:type="dxa"/>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lang w:eastAsia="en-US"/>
              </w:rPr>
              <w:t>8</w:t>
            </w:r>
          </w:p>
        </w:tc>
        <w:tc>
          <w:tcPr>
            <w:tcW w:w="5774" w:type="dxa"/>
            <w:gridSpan w:val="2"/>
          </w:tcPr>
          <w:p w:rsidR="00B23CA6" w:rsidRPr="00A72C9D" w:rsidRDefault="00B23CA6" w:rsidP="00CA7F81">
            <w:pPr>
              <w:pStyle w:val="31"/>
              <w:tabs>
                <w:tab w:val="left" w:pos="0"/>
              </w:tabs>
              <w:spacing w:after="0"/>
              <w:ind w:right="-56"/>
              <w:jc w:val="both"/>
              <w:rPr>
                <w:sz w:val="28"/>
                <w:szCs w:val="28"/>
                <w:lang w:eastAsia="en-US"/>
              </w:rPr>
            </w:pPr>
            <w:r w:rsidRPr="00A72C9D">
              <w:rPr>
                <w:sz w:val="28"/>
                <w:szCs w:val="28"/>
              </w:rPr>
              <w:t>другие заболевания</w:t>
            </w:r>
          </w:p>
        </w:tc>
        <w:tc>
          <w:tcPr>
            <w:tcW w:w="3370" w:type="dxa"/>
          </w:tcPr>
          <w:p w:rsidR="00B23CA6" w:rsidRPr="00A72C9D" w:rsidRDefault="00BC3AF1" w:rsidP="00CA7F81">
            <w:pPr>
              <w:pStyle w:val="31"/>
              <w:tabs>
                <w:tab w:val="left" w:pos="0"/>
              </w:tabs>
              <w:spacing w:after="0"/>
              <w:ind w:right="-56"/>
              <w:jc w:val="both"/>
              <w:rPr>
                <w:sz w:val="28"/>
                <w:szCs w:val="28"/>
                <w:lang w:eastAsia="en-US"/>
              </w:rPr>
            </w:pPr>
            <w:r>
              <w:rPr>
                <w:sz w:val="28"/>
                <w:szCs w:val="28"/>
                <w:lang w:eastAsia="en-US"/>
              </w:rPr>
              <w:t xml:space="preserve">                    </w:t>
            </w:r>
            <w:r w:rsidR="00B23CA6" w:rsidRPr="00A72C9D">
              <w:rPr>
                <w:sz w:val="28"/>
                <w:szCs w:val="28"/>
                <w:lang w:eastAsia="en-US"/>
              </w:rPr>
              <w:t>2</w:t>
            </w:r>
          </w:p>
        </w:tc>
      </w:tr>
      <w:tr w:rsidR="00B23CA6" w:rsidRPr="00721FA1" w:rsidTr="00CA7F81">
        <w:trPr>
          <w:trHeight w:val="308"/>
        </w:trPr>
        <w:tc>
          <w:tcPr>
            <w:tcW w:w="745" w:type="dxa"/>
          </w:tcPr>
          <w:p w:rsidR="00B23CA6" w:rsidRPr="00A72C9D" w:rsidRDefault="00B23CA6" w:rsidP="00CA7F81">
            <w:pPr>
              <w:pStyle w:val="31"/>
              <w:tabs>
                <w:tab w:val="left" w:pos="0"/>
              </w:tabs>
              <w:spacing w:after="0"/>
              <w:ind w:right="-56"/>
              <w:jc w:val="both"/>
              <w:rPr>
                <w:sz w:val="28"/>
                <w:szCs w:val="28"/>
                <w:lang w:eastAsia="en-US"/>
              </w:rPr>
            </w:pPr>
          </w:p>
        </w:tc>
        <w:tc>
          <w:tcPr>
            <w:tcW w:w="5774" w:type="dxa"/>
            <w:gridSpan w:val="2"/>
          </w:tcPr>
          <w:p w:rsidR="00B23CA6" w:rsidRPr="00A72C9D" w:rsidRDefault="00B23CA6" w:rsidP="00CA7F81">
            <w:pPr>
              <w:pStyle w:val="31"/>
              <w:tabs>
                <w:tab w:val="left" w:pos="0"/>
              </w:tabs>
              <w:spacing w:after="0"/>
              <w:ind w:right="-56"/>
              <w:jc w:val="both"/>
              <w:rPr>
                <w:b/>
                <w:sz w:val="28"/>
                <w:szCs w:val="28"/>
                <w:lang w:eastAsia="en-US"/>
              </w:rPr>
            </w:pPr>
            <w:r w:rsidRPr="00A72C9D">
              <w:rPr>
                <w:b/>
                <w:sz w:val="28"/>
                <w:szCs w:val="28"/>
                <w:lang w:eastAsia="en-US"/>
              </w:rPr>
              <w:t>ИТОГО</w:t>
            </w:r>
          </w:p>
        </w:tc>
        <w:tc>
          <w:tcPr>
            <w:tcW w:w="3370" w:type="dxa"/>
          </w:tcPr>
          <w:p w:rsidR="00B23CA6" w:rsidRPr="00A72C9D" w:rsidRDefault="00BC3AF1" w:rsidP="00CA7F81">
            <w:pPr>
              <w:pStyle w:val="31"/>
              <w:tabs>
                <w:tab w:val="left" w:pos="0"/>
              </w:tabs>
              <w:spacing w:after="0"/>
              <w:ind w:right="-56"/>
              <w:jc w:val="both"/>
              <w:rPr>
                <w:sz w:val="28"/>
                <w:szCs w:val="28"/>
                <w:lang w:eastAsia="en-US"/>
              </w:rPr>
            </w:pPr>
            <w:r>
              <w:rPr>
                <w:sz w:val="28"/>
                <w:szCs w:val="28"/>
                <w:lang w:eastAsia="en-US"/>
              </w:rPr>
              <w:t xml:space="preserve">                   </w:t>
            </w:r>
            <w:r w:rsidR="00A72C9D">
              <w:rPr>
                <w:sz w:val="28"/>
                <w:szCs w:val="28"/>
                <w:lang w:eastAsia="en-US"/>
              </w:rPr>
              <w:t>8</w:t>
            </w:r>
            <w:r>
              <w:rPr>
                <w:sz w:val="28"/>
                <w:szCs w:val="28"/>
                <w:lang w:eastAsia="en-US"/>
              </w:rPr>
              <w:t>4</w:t>
            </w:r>
          </w:p>
        </w:tc>
      </w:tr>
    </w:tbl>
    <w:p w:rsidR="00B23CA6" w:rsidRPr="00EE189C" w:rsidRDefault="00B23CA6" w:rsidP="00B23CA6">
      <w:pPr>
        <w:shd w:val="clear" w:color="auto" w:fill="FFFFFF"/>
        <w:spacing w:after="0" w:line="240" w:lineRule="auto"/>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xml:space="preserve">    Число заболеваний выросло. Одной из причин этого мы видим в низком проценте прививаемости воспитанников от гриппа и ОРВИ в период обострения простудных заболеваний (ноябрь, февраль месяцы) и отсутствии детского коллективного иммунитета защиты против вируса простудных заболеваний, а так же это связано с приходом в детский сад ослабленных детей уже с рождения. На число заболеваемости детей влияет также наличие группы раннего возраста, в которой малыши чаще и длительнее болеют, особенно в период адаптации к ДОУ. </w:t>
      </w:r>
      <w:r w:rsidR="00D82A96">
        <w:rPr>
          <w:rFonts w:ascii="Times New Roman" w:eastAsia="Times New Roman" w:hAnsi="Times New Roman" w:cs="Times New Roman"/>
          <w:color w:val="000000"/>
          <w:sz w:val="28"/>
          <w:szCs w:val="28"/>
          <w:lang w:eastAsia="ru-RU"/>
        </w:rPr>
        <w:t>Нез</w:t>
      </w:r>
      <w:r w:rsidRPr="00EE189C">
        <w:rPr>
          <w:rFonts w:ascii="Times New Roman" w:eastAsia="Times New Roman" w:hAnsi="Times New Roman" w:cs="Times New Roman"/>
          <w:color w:val="000000"/>
          <w:sz w:val="28"/>
          <w:szCs w:val="28"/>
          <w:lang w:eastAsia="ru-RU"/>
        </w:rPr>
        <w:t>начительно</w:t>
      </w:r>
      <w:r w:rsidR="00D82A96">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снизилось  количество дней, пропущенных детьми по другим причинам (отпуск родителей, домашний режим, пропуски без уважительной причины).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Дальнейшая работа  требует активизации  педагогического, медицинского персонала по внедрению эффективных здоровье сберегающих технологий по профилактике заболеваний, просветительских бесед с родителями, убеждений в необходимости прививать ребенка соответственно возрасту, если нет медицинских противопоказаний.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Организация питания в ДОУ осуществляется руководителем Учреждения.</w:t>
      </w:r>
      <w:r w:rsidRPr="00EE189C">
        <w:rPr>
          <w:rFonts w:ascii="Times New Roman" w:eastAsia="Times New Roman" w:hAnsi="Times New Roman" w:cs="Times New Roman"/>
          <w:color w:val="000000"/>
          <w:sz w:val="28"/>
          <w:szCs w:val="28"/>
          <w:lang w:eastAsia="ru-RU"/>
        </w:rPr>
        <w:br/>
        <w:t>При организации питания детей ДОУ  руководствуется установленными санитарными правилами и нормативами, с учетом возраста детей и времени их пребывания в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руководителя  и </w:t>
      </w:r>
      <w:r w:rsidR="00D82A96">
        <w:rPr>
          <w:rFonts w:ascii="Times New Roman" w:eastAsia="Times New Roman" w:hAnsi="Times New Roman" w:cs="Times New Roman"/>
          <w:color w:val="000000"/>
          <w:sz w:val="28"/>
          <w:szCs w:val="28"/>
          <w:lang w:eastAsia="ru-RU"/>
        </w:rPr>
        <w:t>заведующего хозяйством</w:t>
      </w:r>
      <w:r w:rsidR="00A72C9D">
        <w:rPr>
          <w:rFonts w:ascii="Times New Roman" w:eastAsia="Times New Roman" w:hAnsi="Times New Roman" w:cs="Times New Roman"/>
          <w:color w:val="000000"/>
          <w:sz w:val="28"/>
          <w:szCs w:val="28"/>
          <w:lang w:eastAsia="ru-RU"/>
        </w:rPr>
        <w:t xml:space="preserve"> ДОУ</w:t>
      </w:r>
      <w:r w:rsidRPr="00EE189C">
        <w:rPr>
          <w:rFonts w:ascii="Times New Roman" w:eastAsia="Times New Roman" w:hAnsi="Times New Roman" w:cs="Times New Roman"/>
          <w:color w:val="000000"/>
          <w:sz w:val="28"/>
          <w:szCs w:val="28"/>
          <w:lang w:eastAsia="ru-RU"/>
        </w:rPr>
        <w:t xml:space="preserve">.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Питание детей - 4-х разовое, сбалансированное, соответствует требованиям САНПИН 2.4.1.3049-13, в рамках примерного  10 дневного меню, с постоянным анализом качества питания в соответствии с балансом жиров, белков, углеводов и калорийности.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Основными принципами организации питания являются:</w:t>
      </w:r>
    </w:p>
    <w:p w:rsidR="00B23CA6" w:rsidRPr="00EE189C" w:rsidRDefault="00B23CA6" w:rsidP="00B23CA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выполнение режима питания;</w:t>
      </w:r>
    </w:p>
    <w:p w:rsidR="00B23CA6" w:rsidRPr="00EE189C" w:rsidRDefault="00B23CA6" w:rsidP="00B23CA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полноценное питание;</w:t>
      </w:r>
    </w:p>
    <w:p w:rsidR="00B23CA6" w:rsidRPr="00EE189C" w:rsidRDefault="00B23CA6" w:rsidP="00B23CA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гигиена приема пищи;</w:t>
      </w:r>
    </w:p>
    <w:p w:rsidR="00B23CA6" w:rsidRPr="00EE189C" w:rsidRDefault="00B23CA6" w:rsidP="00B23CA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индивидуальный подход к детям во время питания.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При организации питания в ДОУ важно не только накормить ребенка, но и сформировать у него рациональное пищевое поведение как неотъемлемую и важнейшую часть здорового образа жизни.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Стало традицией проведение в ДОУ спортивных праздников и досугов («День здоровья», «Мама, папа, я — спортивная семья», «Будущие защитники», «Веселые старты» и др.) В</w:t>
      </w:r>
      <w:r w:rsidR="00D82A96">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возрастных группах созданы и оборудованы физкультурные мини-среды с необходимым инвентарем для организации игр и физических упражнений детей в группе.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B35065" w:rsidRDefault="00B23CA6" w:rsidP="00B23CA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B35065">
        <w:rPr>
          <w:rFonts w:ascii="Times New Roman" w:eastAsia="Times New Roman" w:hAnsi="Times New Roman" w:cs="Times New Roman"/>
          <w:i/>
          <w:color w:val="000000"/>
          <w:sz w:val="28"/>
          <w:szCs w:val="28"/>
          <w:lang w:eastAsia="ru-RU"/>
        </w:rPr>
        <w:t>- </w:t>
      </w:r>
      <w:r w:rsidRPr="00B35065">
        <w:rPr>
          <w:rFonts w:ascii="Times New Roman" w:eastAsia="Times New Roman" w:hAnsi="Times New Roman" w:cs="Times New Roman"/>
          <w:b/>
          <w:bCs/>
          <w:i/>
          <w:iCs/>
          <w:color w:val="000000"/>
          <w:sz w:val="28"/>
          <w:szCs w:val="28"/>
          <w:lang w:eastAsia="ru-RU"/>
        </w:rPr>
        <w:t>создана предметно-развивающая среда.</w:t>
      </w:r>
    </w:p>
    <w:p w:rsidR="00B23CA6" w:rsidRPr="00A72C9D"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A72C9D">
        <w:rPr>
          <w:rFonts w:ascii="Times New Roman" w:eastAsia="Times New Roman" w:hAnsi="Times New Roman" w:cs="Times New Roman"/>
          <w:sz w:val="28"/>
          <w:szCs w:val="28"/>
          <w:lang w:eastAsia="ru-RU"/>
        </w:rPr>
        <w:t xml:space="preserve">       Развитие ребенка зависит не только от того, как организован процесс воспитания, но и где и в каком окружении он живет. Иначе говоря, правильно </w:t>
      </w:r>
      <w:r w:rsidRPr="00A72C9D">
        <w:rPr>
          <w:rFonts w:ascii="Times New Roman" w:eastAsia="Times New Roman" w:hAnsi="Times New Roman" w:cs="Times New Roman"/>
          <w:sz w:val="28"/>
          <w:szCs w:val="28"/>
          <w:lang w:eastAsia="ru-RU"/>
        </w:rPr>
        <w:lastRenderedPageBreak/>
        <w:t>организованная взрослыми среда, в которой живет ребенок, способствует его развитию.</w:t>
      </w:r>
    </w:p>
    <w:p w:rsidR="00D82A96" w:rsidRPr="00A72C9D"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A72C9D">
        <w:rPr>
          <w:rFonts w:ascii="Times New Roman" w:eastAsia="Times New Roman" w:hAnsi="Times New Roman" w:cs="Times New Roman"/>
          <w:sz w:val="28"/>
          <w:szCs w:val="28"/>
          <w:lang w:eastAsia="ru-RU"/>
        </w:rPr>
        <w:t>В качестве ведущих направлений создания и совершенствования развивающей среды мы рассматриваем следующие направления:</w:t>
      </w:r>
    </w:p>
    <w:p w:rsidR="00B23CA6" w:rsidRPr="00A72C9D"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A72C9D">
        <w:rPr>
          <w:rFonts w:ascii="Times New Roman" w:eastAsia="Times New Roman" w:hAnsi="Times New Roman" w:cs="Times New Roman"/>
          <w:sz w:val="28"/>
          <w:szCs w:val="28"/>
          <w:lang w:eastAsia="ru-RU"/>
        </w:rPr>
        <w:t>1. Создание условий для пребывания детей в детском саду, в строгом соответствии с санитарными нормами и требованиями. Коллектив ДОУ делает все необходимое, что бы условия пребывания детей в детском саду соответствовали санитарным нормам и требованиям.</w:t>
      </w:r>
    </w:p>
    <w:p w:rsidR="00B23CA6" w:rsidRPr="00A72C9D"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A72C9D">
        <w:rPr>
          <w:rFonts w:ascii="Times New Roman" w:eastAsia="Times New Roman" w:hAnsi="Times New Roman" w:cs="Times New Roman"/>
          <w:sz w:val="28"/>
          <w:szCs w:val="28"/>
          <w:lang w:eastAsia="ru-RU"/>
        </w:rPr>
        <w:t>2.Создание условий в группах, согласно требованиям ФГОС и  образовательной програ</w:t>
      </w:r>
      <w:r w:rsidR="00D82A96" w:rsidRPr="00A72C9D">
        <w:rPr>
          <w:rFonts w:ascii="Times New Roman" w:eastAsia="Times New Roman" w:hAnsi="Times New Roman" w:cs="Times New Roman"/>
          <w:sz w:val="28"/>
          <w:szCs w:val="28"/>
          <w:lang w:eastAsia="ru-RU"/>
        </w:rPr>
        <w:t>ммы.</w:t>
      </w:r>
      <w:r w:rsidR="00D82A96" w:rsidRPr="00A72C9D">
        <w:rPr>
          <w:rFonts w:ascii="Times New Roman" w:eastAsia="Times New Roman" w:hAnsi="Times New Roman" w:cs="Times New Roman"/>
          <w:sz w:val="28"/>
          <w:szCs w:val="28"/>
          <w:lang w:eastAsia="ru-RU"/>
        </w:rPr>
        <w:br/>
        <w:t>В каждой возрастной группе</w:t>
      </w:r>
      <w:r w:rsidRPr="00A72C9D">
        <w:rPr>
          <w:rFonts w:ascii="Times New Roman" w:eastAsia="Times New Roman" w:hAnsi="Times New Roman" w:cs="Times New Roman"/>
          <w:sz w:val="28"/>
          <w:szCs w:val="28"/>
          <w:lang w:eastAsia="ru-RU"/>
        </w:rPr>
        <w:t xml:space="preserve"> ДОУ, созданы условия для самостоятельной и совместной деятельности детей.</w:t>
      </w:r>
    </w:p>
    <w:p w:rsidR="00B23CA6" w:rsidRPr="00A72C9D"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A72C9D">
        <w:rPr>
          <w:rFonts w:ascii="Times New Roman" w:eastAsia="Times New Roman" w:hAnsi="Times New Roman" w:cs="Times New Roman"/>
          <w:sz w:val="28"/>
          <w:szCs w:val="28"/>
          <w:lang w:eastAsia="ru-RU"/>
        </w:rPr>
        <w:t>3.Расположение мебели, игрового и другого оборудования отвечают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C9D">
        <w:rPr>
          <w:rFonts w:ascii="Times New Roman" w:eastAsia="Times New Roman" w:hAnsi="Times New Roman" w:cs="Times New Roman"/>
          <w:sz w:val="28"/>
          <w:szCs w:val="28"/>
          <w:lang w:eastAsia="ru-RU"/>
        </w:rPr>
        <w:t>Организация пространства обеспечивает возможность для самостоятельной деятельности каждому ребенку. Дети имеют возможность задумывать по своей инициативе тот или иной вид деятельности и без помощи взрослого</w:t>
      </w:r>
      <w:r w:rsidRPr="00EE189C">
        <w:rPr>
          <w:rFonts w:ascii="Times New Roman" w:eastAsia="Times New Roman" w:hAnsi="Times New Roman" w:cs="Times New Roman"/>
          <w:color w:val="000000"/>
          <w:sz w:val="28"/>
          <w:szCs w:val="28"/>
          <w:lang w:eastAsia="ru-RU"/>
        </w:rPr>
        <w:t xml:space="preserve"> действовать, достигая результата. Среда предметна. Что это значит? Это значит, каждый предмет, который ребенок видит в группе (начиная с занавесок), на виду и зачем-то, к чему-то предназначен.</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процессе структуризации и содержательной наполняемости среды учитываются зоны актуального и ближайшего развития воспитанников. Так, все материалы и объекты среды, с которыми ребенок может действовать самостоятельно, размещаются на доступном для использования уровне, те же элементы среды, с которыми работа организуется в форме развивающего взаимодействия со взрослым, располагаются на более высоком уровне и при необходимости выкладываются на рабочий стол для организации ребенка с ними (элементы выставок, объекты обследования или обсуждения, материалы для поисковой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Эстетичность среды обеспечивается гармоничным и целесообразным сочетанием ее элементов, отчасти — единым стилем оформления группы. Важнейший принцип наполнения среды — отбор объектов по их эстетическим основаниям (красота, мастерство исполнения, удобство использования, сочетаемость с другими элементами). В помещении имеются зеркала, произведения искусства. Среда создаёт комфортное состояние не только у ребенка, но и у взрослых.</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Организация пространства обеспечивает свободный двигательный режим. Пространство легко трансформируется, согласно замыслу педагога или желанию детей. Существенное ограничение количества предметов среды (все ее элементы представлены в единичном экземпляре или в количестве 5—10 шт.) связано с необходимостью разгрузки пространства среды для свободного передвижения в ней воспитанников, творческого преобразования ими структуры среды. Поскольку в ходе большинства организуемых форм </w:t>
      </w:r>
      <w:r w:rsidRPr="00EE189C">
        <w:rPr>
          <w:rFonts w:ascii="Times New Roman" w:eastAsia="Times New Roman" w:hAnsi="Times New Roman" w:cs="Times New Roman"/>
          <w:color w:val="000000"/>
          <w:sz w:val="28"/>
          <w:szCs w:val="28"/>
          <w:lang w:eastAsia="ru-RU"/>
        </w:rPr>
        <w:lastRenderedPageBreak/>
        <w:t>образовательного процесса воспитанники незначительное время сидят за стульями или столами, активно двигаются, меняют месторасположение в группе, им дается возможность выбора стульев и мест за столом (за исключением приема пищи).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Организация пространства систематически меняется в соответствии с сезоном, расширением и углублением представлений детей об окружающем мире, видом деятельности, которым в данный момент занят ребенок, количеством участников деятельности.</w:t>
      </w:r>
    </w:p>
    <w:p w:rsidR="00B23CA6" w:rsidRPr="008F5EEF"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Особое внимание при организации пространства мы обратили на учет интересов мальчиков и девочек. Гендерный подход при создании среды или использовании того, что уже создано, потребовал от воспитателей дизайнерского мастерства, неиссякаемого творчества. Работа по созданию и обогащению предметной развивающей среды в группах предполагает сотрудничество с родителями воспитанников. Свободное размещение объектов среды позволяет систематически ее обновлять путем регулярного внесения новых предметов культуры, быта, игрового оборудования и т.д.</w:t>
      </w:r>
    </w:p>
    <w:p w:rsidR="00B23CA6" w:rsidRPr="00EE189C" w:rsidRDefault="00B23CA6" w:rsidP="00B23CA6">
      <w:pPr>
        <w:autoSpaceDE w:val="0"/>
        <w:autoSpaceDN w:val="0"/>
        <w:adjustRightInd w:val="0"/>
        <w:spacing w:after="0"/>
        <w:jc w:val="both"/>
        <w:rPr>
          <w:rFonts w:ascii="Times New Roman" w:hAnsi="Times New Roman" w:cs="Times New Roman"/>
          <w:sz w:val="28"/>
          <w:szCs w:val="28"/>
        </w:rPr>
      </w:pPr>
      <w:r w:rsidRPr="00EE189C">
        <w:rPr>
          <w:rFonts w:ascii="Times New Roman" w:hAnsi="Times New Roman" w:cs="Times New Roman"/>
          <w:sz w:val="28"/>
          <w:szCs w:val="28"/>
        </w:rPr>
        <w:t xml:space="preserve">        В течение всего времени  решалась задача оснащения предметно-развивающей среды - </w:t>
      </w:r>
      <w:r w:rsidRPr="00EE189C">
        <w:rPr>
          <w:rFonts w:ascii="Times New Roman" w:hAnsi="Times New Roman" w:cs="Times New Roman"/>
          <w:spacing w:val="-5"/>
          <w:sz w:val="28"/>
          <w:szCs w:val="28"/>
        </w:rPr>
        <w:t xml:space="preserve"> приобретались: методическая и учебная литература, пособия для занятий,</w:t>
      </w:r>
      <w:r w:rsidRPr="00EE189C">
        <w:rPr>
          <w:rFonts w:ascii="Times New Roman" w:hAnsi="Times New Roman" w:cs="Times New Roman"/>
          <w:spacing w:val="-1"/>
          <w:sz w:val="28"/>
          <w:szCs w:val="28"/>
        </w:rPr>
        <w:t xml:space="preserve"> учебный материал. </w:t>
      </w:r>
      <w:r w:rsidRPr="00EE189C">
        <w:rPr>
          <w:rFonts w:ascii="Times New Roman" w:hAnsi="Times New Roman" w:cs="Times New Roman"/>
          <w:sz w:val="28"/>
          <w:szCs w:val="28"/>
        </w:rPr>
        <w:t xml:space="preserve">Оформлены новые дидактические пособия, тематические </w:t>
      </w:r>
      <w:r w:rsidRPr="00EE189C">
        <w:rPr>
          <w:rFonts w:ascii="Times New Roman" w:hAnsi="Times New Roman" w:cs="Times New Roman"/>
          <w:spacing w:val="-1"/>
          <w:sz w:val="28"/>
          <w:szCs w:val="28"/>
        </w:rPr>
        <w:t>материалы на различные темы.</w:t>
      </w:r>
      <w:r w:rsidRPr="00EE189C">
        <w:rPr>
          <w:rFonts w:ascii="Times New Roman" w:hAnsi="Times New Roman" w:cs="Times New Roman"/>
          <w:sz w:val="28"/>
          <w:szCs w:val="28"/>
        </w:rPr>
        <w:t xml:space="preserve"> Обогащена среда   во всех группах: пополнили   атрибутами для сюжетно-ролевых игр, наборами кукол, машин и т.д., новой мебелью, техническими средствами.</w:t>
      </w:r>
    </w:p>
    <w:p w:rsidR="00B23CA6" w:rsidRPr="007331C1" w:rsidRDefault="00B23CA6" w:rsidP="007331C1">
      <w:pPr>
        <w:pStyle w:val="Default"/>
        <w:jc w:val="both"/>
        <w:rPr>
          <w:color w:val="auto"/>
          <w:sz w:val="28"/>
          <w:szCs w:val="28"/>
        </w:rPr>
      </w:pPr>
      <w:r w:rsidRPr="00EE189C">
        <w:rPr>
          <w:sz w:val="28"/>
          <w:szCs w:val="28"/>
        </w:rPr>
        <w:t xml:space="preserve">      В</w:t>
      </w:r>
      <w:r w:rsidR="008F5EEF">
        <w:rPr>
          <w:sz w:val="28"/>
          <w:szCs w:val="28"/>
        </w:rPr>
        <w:t xml:space="preserve"> </w:t>
      </w:r>
      <w:r w:rsidRPr="00EE189C">
        <w:rPr>
          <w:sz w:val="28"/>
          <w:szCs w:val="28"/>
        </w:rPr>
        <w:t xml:space="preserve"> </w:t>
      </w:r>
      <w:r w:rsidR="008F5EEF">
        <w:rPr>
          <w:sz w:val="28"/>
          <w:szCs w:val="28"/>
        </w:rPr>
        <w:t xml:space="preserve"> </w:t>
      </w:r>
      <w:r w:rsidRPr="00EE189C">
        <w:rPr>
          <w:sz w:val="28"/>
          <w:szCs w:val="28"/>
        </w:rPr>
        <w:t xml:space="preserve"> группах много комнатных растений, за которыми дети ухаживают. В каждой группе оформлен уголок по ИЗО-деятельности, в котором имеется достаточно бумаги, есть разнообразные средства для рисования: гуашь, акварель, карандаши, фломастеры, восковые мелки. В каждой группе есть конструкторы: деревянные, пластмассовые, которые находятся </w:t>
      </w:r>
      <w:r w:rsidR="00141C0B">
        <w:rPr>
          <w:sz w:val="28"/>
          <w:szCs w:val="28"/>
        </w:rPr>
        <w:t xml:space="preserve"> </w:t>
      </w:r>
      <w:r w:rsidRPr="00EE189C">
        <w:rPr>
          <w:sz w:val="28"/>
          <w:szCs w:val="28"/>
        </w:rPr>
        <w:t xml:space="preserve">в доступных для детей </w:t>
      </w:r>
      <w:r w:rsidR="00141C0B">
        <w:rPr>
          <w:sz w:val="28"/>
          <w:szCs w:val="28"/>
        </w:rPr>
        <w:t>местах и постоянно пополняются.</w:t>
      </w:r>
      <w:r w:rsidRPr="00EE189C">
        <w:rPr>
          <w:sz w:val="28"/>
          <w:szCs w:val="28"/>
        </w:rPr>
        <w:t xml:space="preserve"> В зависимости от возраста оформлены сюжетно-ролевые уголки: боль</w:t>
      </w:r>
      <w:r w:rsidR="00141C0B">
        <w:rPr>
          <w:sz w:val="28"/>
          <w:szCs w:val="28"/>
        </w:rPr>
        <w:t>ница, парикмахерская, магазин</w:t>
      </w:r>
      <w:r w:rsidRPr="00EE189C">
        <w:rPr>
          <w:sz w:val="28"/>
          <w:szCs w:val="28"/>
        </w:rPr>
        <w:t xml:space="preserve">.  Во всех уголках присутствует дидактический материал для игры – покупной и </w:t>
      </w:r>
      <w:r w:rsidRPr="007331C1">
        <w:rPr>
          <w:color w:val="auto"/>
          <w:sz w:val="28"/>
          <w:szCs w:val="28"/>
        </w:rPr>
        <w:t xml:space="preserve">самодельный. </w:t>
      </w:r>
    </w:p>
    <w:p w:rsidR="00B23CA6" w:rsidRPr="007331C1" w:rsidRDefault="00B23CA6" w:rsidP="007331C1">
      <w:pPr>
        <w:autoSpaceDE w:val="0"/>
        <w:autoSpaceDN w:val="0"/>
        <w:adjustRightInd w:val="0"/>
        <w:spacing w:after="0" w:line="240" w:lineRule="auto"/>
        <w:jc w:val="both"/>
        <w:rPr>
          <w:rFonts w:ascii="Times New Roman" w:hAnsi="Times New Roman" w:cs="Times New Roman"/>
          <w:sz w:val="28"/>
          <w:szCs w:val="28"/>
        </w:rPr>
      </w:pPr>
      <w:r w:rsidRPr="007331C1">
        <w:rPr>
          <w:rFonts w:ascii="Times New Roman" w:hAnsi="Times New Roman" w:cs="Times New Roman"/>
          <w:sz w:val="28"/>
          <w:szCs w:val="28"/>
        </w:rPr>
        <w:t xml:space="preserve">          В учреждении созданы оптимальные условия для познавательного развития детей: явлениями для ознакомления с физическими свойствами предметов и явлений, многообразием растительного и животного мира (в экологическо</w:t>
      </w:r>
      <w:r w:rsidR="007331C1" w:rsidRPr="007331C1">
        <w:rPr>
          <w:rFonts w:ascii="Times New Roman" w:hAnsi="Times New Roman" w:cs="Times New Roman"/>
          <w:sz w:val="28"/>
          <w:szCs w:val="28"/>
        </w:rPr>
        <w:t>м</w:t>
      </w:r>
      <w:r w:rsidRPr="007331C1">
        <w:rPr>
          <w:rFonts w:ascii="Times New Roman" w:hAnsi="Times New Roman" w:cs="Times New Roman"/>
          <w:sz w:val="28"/>
          <w:szCs w:val="28"/>
        </w:rPr>
        <w:t xml:space="preserve"> </w:t>
      </w:r>
      <w:r w:rsidR="007331C1" w:rsidRPr="007331C1">
        <w:rPr>
          <w:rFonts w:ascii="Times New Roman" w:hAnsi="Times New Roman" w:cs="Times New Roman"/>
          <w:sz w:val="28"/>
          <w:szCs w:val="28"/>
        </w:rPr>
        <w:t xml:space="preserve">уголке  оборудована зона </w:t>
      </w:r>
      <w:r w:rsidRPr="007331C1">
        <w:rPr>
          <w:rFonts w:ascii="Times New Roman" w:hAnsi="Times New Roman" w:cs="Times New Roman"/>
          <w:sz w:val="28"/>
          <w:szCs w:val="28"/>
        </w:rPr>
        <w:t>детской лаборатории), общественной жизни страны и родно</w:t>
      </w:r>
      <w:r w:rsidR="008F5EEF" w:rsidRPr="007331C1">
        <w:rPr>
          <w:rFonts w:ascii="Times New Roman" w:hAnsi="Times New Roman" w:cs="Times New Roman"/>
          <w:sz w:val="28"/>
          <w:szCs w:val="28"/>
        </w:rPr>
        <w:t>го</w:t>
      </w:r>
      <w:r w:rsidRPr="007331C1">
        <w:rPr>
          <w:rFonts w:ascii="Times New Roman" w:hAnsi="Times New Roman" w:cs="Times New Roman"/>
          <w:sz w:val="28"/>
          <w:szCs w:val="28"/>
        </w:rPr>
        <w:t xml:space="preserve">  с</w:t>
      </w:r>
      <w:r w:rsidR="008F5EEF" w:rsidRPr="007331C1">
        <w:rPr>
          <w:rFonts w:ascii="Times New Roman" w:hAnsi="Times New Roman" w:cs="Times New Roman"/>
          <w:sz w:val="28"/>
          <w:szCs w:val="28"/>
        </w:rPr>
        <w:t>ела</w:t>
      </w:r>
      <w:r w:rsidRPr="007331C1">
        <w:rPr>
          <w:rFonts w:ascii="Times New Roman" w:hAnsi="Times New Roman" w:cs="Times New Roman"/>
          <w:sz w:val="28"/>
          <w:szCs w:val="28"/>
        </w:rPr>
        <w:t>.</w:t>
      </w:r>
    </w:p>
    <w:p w:rsidR="00B23CA6" w:rsidRPr="007331C1" w:rsidRDefault="00B23CA6" w:rsidP="007331C1">
      <w:pPr>
        <w:pStyle w:val="Default"/>
        <w:jc w:val="both"/>
        <w:rPr>
          <w:b/>
          <w:bCs/>
          <w:color w:val="auto"/>
          <w:sz w:val="28"/>
          <w:szCs w:val="28"/>
        </w:rPr>
      </w:pPr>
      <w:r w:rsidRPr="007331C1">
        <w:rPr>
          <w:color w:val="auto"/>
          <w:sz w:val="28"/>
          <w:szCs w:val="28"/>
        </w:rPr>
        <w:t xml:space="preserve">          В детском саду имеется несколько видов театра: пальчиковый,  кукольный,  на фланелеграфе. Атрибуты изготавливают педагоги: рисуют, вяжут, шьют. Дети с удовольствием занимаются театрализованной деятельностью. </w:t>
      </w:r>
    </w:p>
    <w:p w:rsidR="00B23CA6" w:rsidRPr="007331C1" w:rsidRDefault="00B23CA6" w:rsidP="007331C1">
      <w:pPr>
        <w:shd w:val="clear" w:color="auto" w:fill="FFFFFF"/>
        <w:spacing w:after="0" w:line="240" w:lineRule="auto"/>
        <w:jc w:val="both"/>
        <w:rPr>
          <w:rFonts w:ascii="Times New Roman" w:eastAsia="Times New Roman" w:hAnsi="Times New Roman" w:cs="Times New Roman"/>
          <w:sz w:val="28"/>
          <w:szCs w:val="28"/>
          <w:lang w:eastAsia="ru-RU"/>
        </w:rPr>
      </w:pPr>
      <w:r w:rsidRPr="007331C1">
        <w:rPr>
          <w:rFonts w:ascii="Times New Roman" w:hAnsi="Times New Roman" w:cs="Times New Roman"/>
          <w:sz w:val="28"/>
          <w:szCs w:val="28"/>
        </w:rPr>
        <w:t xml:space="preserve">  </w:t>
      </w:r>
    </w:p>
    <w:p w:rsidR="00B23CA6" w:rsidRPr="007331C1" w:rsidRDefault="00B23CA6" w:rsidP="007331C1">
      <w:pPr>
        <w:shd w:val="clear" w:color="auto" w:fill="FFFFFF"/>
        <w:spacing w:after="0" w:line="240" w:lineRule="auto"/>
        <w:jc w:val="both"/>
        <w:rPr>
          <w:rFonts w:ascii="Times New Roman" w:eastAsia="Times New Roman" w:hAnsi="Times New Roman" w:cs="Times New Roman"/>
          <w:sz w:val="28"/>
          <w:szCs w:val="28"/>
          <w:lang w:eastAsia="ru-RU"/>
        </w:rPr>
      </w:pPr>
      <w:r w:rsidRPr="007331C1">
        <w:rPr>
          <w:rFonts w:ascii="Times New Roman" w:eastAsia="Times New Roman" w:hAnsi="Times New Roman" w:cs="Times New Roman"/>
          <w:sz w:val="28"/>
          <w:szCs w:val="28"/>
          <w:lang w:eastAsia="ru-RU"/>
        </w:rPr>
        <w:t xml:space="preserve">В учреждении создаются условия для информатизации образовательного процесса. Для этого в учреждении и групповых помещениях имеется оборудование для использования информационно-коммуникационных </w:t>
      </w:r>
      <w:r w:rsidRPr="007331C1">
        <w:rPr>
          <w:rFonts w:ascii="Times New Roman" w:eastAsia="Times New Roman" w:hAnsi="Times New Roman" w:cs="Times New Roman"/>
          <w:sz w:val="28"/>
          <w:szCs w:val="28"/>
          <w:lang w:eastAsia="ru-RU"/>
        </w:rPr>
        <w:lastRenderedPageBreak/>
        <w:t>технол</w:t>
      </w:r>
      <w:r w:rsidR="007331C1" w:rsidRPr="007331C1">
        <w:rPr>
          <w:rFonts w:ascii="Times New Roman" w:eastAsia="Times New Roman" w:hAnsi="Times New Roman" w:cs="Times New Roman"/>
          <w:sz w:val="28"/>
          <w:szCs w:val="28"/>
          <w:lang w:eastAsia="ru-RU"/>
        </w:rPr>
        <w:t>огий в образовательном процессе. К</w:t>
      </w:r>
      <w:r w:rsidRPr="007331C1">
        <w:rPr>
          <w:rFonts w:ascii="Times New Roman" w:eastAsia="Times New Roman" w:hAnsi="Times New Roman" w:cs="Times New Roman"/>
          <w:sz w:val="28"/>
          <w:szCs w:val="28"/>
          <w:lang w:eastAsia="ru-RU"/>
        </w:rPr>
        <w:t>омпьютерное  оснащение учреждения используется для различных целей:</w:t>
      </w:r>
    </w:p>
    <w:p w:rsidR="00B23CA6" w:rsidRPr="007331C1" w:rsidRDefault="00B23CA6" w:rsidP="007331C1">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7331C1">
        <w:rPr>
          <w:rFonts w:ascii="Times New Roman" w:eastAsia="Times New Roman" w:hAnsi="Times New Roman" w:cs="Times New Roman"/>
          <w:sz w:val="28"/>
          <w:szCs w:val="28"/>
          <w:lang w:eastAsia="ru-RU"/>
        </w:rPr>
        <w:t>для демонстрации детям познавательных, художественных, мультипликационных фильмов, литературных, музыкальных произведений и др.;</w:t>
      </w:r>
    </w:p>
    <w:p w:rsidR="00B23CA6" w:rsidRPr="007331C1" w:rsidRDefault="00B23CA6" w:rsidP="007331C1">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7331C1">
        <w:rPr>
          <w:rFonts w:ascii="Times New Roman" w:eastAsia="Times New Roman" w:hAnsi="Times New Roman" w:cs="Times New Roman"/>
          <w:sz w:val="28"/>
          <w:szCs w:val="28"/>
          <w:lang w:eastAsia="ru-RU"/>
        </w:rPr>
        <w:t>для поиска в информационной среде материалов, обеспечивающих реализацию основной образовательной программы.</w:t>
      </w:r>
    </w:p>
    <w:p w:rsidR="00B23CA6" w:rsidRPr="007331C1" w:rsidRDefault="00B23CA6" w:rsidP="007331C1">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141C0B" w:rsidRPr="007331C1" w:rsidRDefault="00B23CA6" w:rsidP="007331C1">
      <w:pPr>
        <w:spacing w:after="0" w:line="240" w:lineRule="auto"/>
        <w:jc w:val="both"/>
        <w:rPr>
          <w:rFonts w:ascii="Times New Roman" w:eastAsia="Times New Roman" w:hAnsi="Times New Roman" w:cs="Times New Roman"/>
          <w:sz w:val="28"/>
          <w:szCs w:val="28"/>
          <w:lang w:eastAsia="ru-RU"/>
        </w:rPr>
      </w:pPr>
      <w:r w:rsidRPr="007331C1">
        <w:rPr>
          <w:rFonts w:ascii="Times New Roman" w:hAnsi="Times New Roman" w:cs="Times New Roman"/>
          <w:sz w:val="28"/>
          <w:szCs w:val="28"/>
        </w:rPr>
        <w:t xml:space="preserve"> </w:t>
      </w:r>
      <w:r w:rsidRPr="007331C1">
        <w:rPr>
          <w:rFonts w:ascii="Times New Roman" w:eastAsia="Times New Roman" w:hAnsi="Times New Roman" w:cs="Times New Roman"/>
          <w:sz w:val="28"/>
          <w:szCs w:val="28"/>
          <w:lang w:eastAsia="ru-RU"/>
        </w:rPr>
        <w:t>Таким образом, в нашем ДОУ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B23CA6" w:rsidRPr="00EE189C" w:rsidRDefault="00B23CA6" w:rsidP="007331C1">
      <w:pPr>
        <w:spacing w:after="0" w:line="240" w:lineRule="auto"/>
        <w:ind w:firstLine="708"/>
        <w:jc w:val="both"/>
        <w:rPr>
          <w:rFonts w:ascii="Times New Roman" w:hAnsi="Times New Roman" w:cs="Times New Roman"/>
          <w:sz w:val="28"/>
          <w:szCs w:val="28"/>
        </w:rPr>
      </w:pPr>
      <w:r w:rsidRPr="007331C1">
        <w:rPr>
          <w:rFonts w:ascii="Times New Roman" w:hAnsi="Times New Roman" w:cs="Times New Roman"/>
          <w:b/>
          <w:spacing w:val="-5"/>
          <w:sz w:val="28"/>
          <w:szCs w:val="28"/>
        </w:rPr>
        <w:t xml:space="preserve">Задача пространственной организации  развивающей </w:t>
      </w:r>
      <w:r w:rsidR="007331C1">
        <w:rPr>
          <w:rFonts w:ascii="Times New Roman" w:hAnsi="Times New Roman" w:cs="Times New Roman"/>
          <w:b/>
          <w:spacing w:val="-5"/>
          <w:sz w:val="28"/>
          <w:szCs w:val="28"/>
        </w:rPr>
        <w:t xml:space="preserve"> предметно – пространственной </w:t>
      </w:r>
      <w:r w:rsidRPr="007331C1">
        <w:rPr>
          <w:rFonts w:ascii="Times New Roman" w:hAnsi="Times New Roman" w:cs="Times New Roman"/>
          <w:b/>
          <w:spacing w:val="-5"/>
          <w:sz w:val="28"/>
          <w:szCs w:val="28"/>
        </w:rPr>
        <w:t>среды детского сада в соответствии с ФГОС остаётся одной из главных</w:t>
      </w:r>
      <w:r w:rsidRPr="007331C1">
        <w:rPr>
          <w:rFonts w:ascii="Times New Roman" w:hAnsi="Times New Roman" w:cs="Times New Roman"/>
          <w:spacing w:val="-5"/>
          <w:sz w:val="28"/>
          <w:szCs w:val="28"/>
        </w:rPr>
        <w:t xml:space="preserve">. </w:t>
      </w:r>
      <w:r w:rsidRPr="007331C1">
        <w:rPr>
          <w:rFonts w:ascii="Times New Roman" w:hAnsi="Times New Roman" w:cs="Times New Roman"/>
          <w:spacing w:val="-4"/>
          <w:sz w:val="28"/>
          <w:szCs w:val="28"/>
        </w:rPr>
        <w:t>Необходимо продолжать работу по организации жизни детей в групп</w:t>
      </w:r>
      <w:r w:rsidR="00141C0B" w:rsidRPr="007331C1">
        <w:rPr>
          <w:rFonts w:ascii="Times New Roman" w:hAnsi="Times New Roman" w:cs="Times New Roman"/>
          <w:spacing w:val="-4"/>
          <w:sz w:val="28"/>
          <w:szCs w:val="28"/>
        </w:rPr>
        <w:t>е по пространственному принципу</w:t>
      </w:r>
      <w:r w:rsidRPr="007331C1">
        <w:rPr>
          <w:rFonts w:ascii="Times New Roman" w:hAnsi="Times New Roman" w:cs="Times New Roman"/>
          <w:spacing w:val="-4"/>
          <w:sz w:val="28"/>
          <w:szCs w:val="28"/>
        </w:rPr>
        <w:t xml:space="preserve">. Обустроить групповые помещения модульными  центрами </w:t>
      </w:r>
      <w:r w:rsidR="008F5EEF" w:rsidRPr="007331C1">
        <w:rPr>
          <w:rFonts w:ascii="Times New Roman" w:hAnsi="Times New Roman" w:cs="Times New Roman"/>
          <w:spacing w:val="-4"/>
          <w:sz w:val="28"/>
          <w:szCs w:val="28"/>
        </w:rPr>
        <w:t xml:space="preserve"> </w:t>
      </w:r>
      <w:r w:rsidRPr="007331C1">
        <w:rPr>
          <w:rFonts w:ascii="Times New Roman" w:hAnsi="Times New Roman" w:cs="Times New Roman"/>
          <w:spacing w:val="-4"/>
          <w:sz w:val="28"/>
          <w:szCs w:val="28"/>
        </w:rPr>
        <w:t>активности, легко трансформируемыми под потребности</w:t>
      </w:r>
      <w:r w:rsidRPr="00EE189C">
        <w:rPr>
          <w:rFonts w:ascii="Times New Roman" w:hAnsi="Times New Roman" w:cs="Times New Roman"/>
          <w:spacing w:val="-4"/>
          <w:sz w:val="28"/>
          <w:szCs w:val="28"/>
        </w:rPr>
        <w:t xml:space="preserve"> свободной игры детей.</w:t>
      </w:r>
    </w:p>
    <w:p w:rsidR="00B23CA6" w:rsidRPr="00EE189C" w:rsidRDefault="00B23CA6" w:rsidP="00733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color w:val="000000"/>
          <w:sz w:val="28"/>
          <w:szCs w:val="28"/>
          <w:lang w:eastAsia="ru-RU"/>
        </w:rPr>
        <w:t>В перспективе</w:t>
      </w:r>
      <w:r w:rsidRPr="00EE189C">
        <w:rPr>
          <w:rFonts w:ascii="Times New Roman" w:eastAsia="Times New Roman" w:hAnsi="Times New Roman" w:cs="Times New Roman"/>
          <w:color w:val="000000"/>
          <w:sz w:val="28"/>
          <w:szCs w:val="28"/>
          <w:lang w:eastAsia="ru-RU"/>
        </w:rPr>
        <w:t xml:space="preserve"> организацию  пространства группы и предметной среды  в ДОУ хочется видеть так: пространство группы не делится на «зоны», в каждой из которых можно заниматься только определенным видом деятельности. Отсутствие жесткого зонирования средового окружения имеет принципиальное значение, так как развитие ребенка в деятельности и посредством деятельности предполагает движение не от предмета, а от замысла к результату с использованием предмета. Элементы среды размещаются бессюжетно, что позволяет воспитанникам гибко и разнообразно использовать средовые ресурсы. В качестве системообразующих элементов среды выступают разные виды детской деятельности: игровая (все виды игр), конструктивная (все виды детского конструирования), трудовая (все виды детского труда), познавательная (все виды познавательной деятельности), двигательная, художественно-эстетическая, коммуникативная. Свободное, внесюжетное размещение элементов среды позволяет обеспечивать возможности их интеграции воспитанниками в зависимости от целей того или иного вида деятельности, творческую реализацию замыслов, самостоятельность и самоорганизацию.</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70C0"/>
          <w:sz w:val="28"/>
          <w:szCs w:val="28"/>
          <w:lang w:eastAsia="ru-RU"/>
        </w:rPr>
        <w:t>- </w:t>
      </w:r>
      <w:r w:rsidRPr="00EE189C">
        <w:rPr>
          <w:rFonts w:ascii="Times New Roman" w:eastAsia="Times New Roman" w:hAnsi="Times New Roman" w:cs="Times New Roman"/>
          <w:b/>
          <w:bCs/>
          <w:i/>
          <w:iCs/>
          <w:color w:val="000000"/>
          <w:sz w:val="28"/>
          <w:szCs w:val="28"/>
          <w:lang w:eastAsia="ru-RU"/>
        </w:rPr>
        <w:t>имеется  необходимое программное обеспечение образовательного процесса</w:t>
      </w:r>
    </w:p>
    <w:p w:rsidR="00B23CA6" w:rsidRPr="007331C1" w:rsidRDefault="00B23CA6" w:rsidP="00B23CA6">
      <w:pPr>
        <w:shd w:val="clear" w:color="auto" w:fill="FFFFFF"/>
        <w:spacing w:after="0" w:line="240" w:lineRule="auto"/>
        <w:jc w:val="both"/>
        <w:rPr>
          <w:rFonts w:ascii="Times New Roman" w:eastAsia="Times New Roman" w:hAnsi="Times New Roman" w:cs="Times New Roman"/>
          <w:sz w:val="28"/>
          <w:szCs w:val="28"/>
          <w:lang w:eastAsia="ru-RU"/>
        </w:rPr>
      </w:pPr>
      <w:r w:rsidRPr="007331C1">
        <w:rPr>
          <w:rFonts w:ascii="Times New Roman" w:eastAsia="Times New Roman" w:hAnsi="Times New Roman" w:cs="Times New Roman"/>
          <w:sz w:val="28"/>
          <w:szCs w:val="28"/>
          <w:lang w:eastAsia="ru-RU"/>
        </w:rPr>
        <w:t xml:space="preserve">Целостность образовательного процесса в ДОУ обеспечивается путем реализации   основной </w:t>
      </w:r>
      <w:r w:rsidR="007331C1" w:rsidRPr="007331C1">
        <w:rPr>
          <w:rFonts w:ascii="Times New Roman" w:eastAsia="Times New Roman" w:hAnsi="Times New Roman" w:cs="Times New Roman"/>
          <w:sz w:val="28"/>
          <w:szCs w:val="28"/>
          <w:lang w:eastAsia="ru-RU"/>
        </w:rPr>
        <w:t xml:space="preserve"> </w:t>
      </w:r>
      <w:r w:rsidRPr="007331C1">
        <w:rPr>
          <w:rFonts w:ascii="Times New Roman" w:eastAsia="Times New Roman" w:hAnsi="Times New Roman" w:cs="Times New Roman"/>
          <w:sz w:val="28"/>
          <w:szCs w:val="28"/>
          <w:lang w:eastAsia="ru-RU"/>
        </w:rPr>
        <w:t>образовательной пр</w:t>
      </w:r>
      <w:r w:rsidR="00141C0B" w:rsidRPr="007331C1">
        <w:rPr>
          <w:rFonts w:ascii="Times New Roman" w:eastAsia="Times New Roman" w:hAnsi="Times New Roman" w:cs="Times New Roman"/>
          <w:sz w:val="28"/>
          <w:szCs w:val="28"/>
          <w:lang w:eastAsia="ru-RU"/>
        </w:rPr>
        <w:t>ограммы дошкольного образования</w:t>
      </w:r>
      <w:r w:rsidRPr="007331C1">
        <w:rPr>
          <w:rFonts w:ascii="Times New Roman" w:eastAsia="Times New Roman" w:hAnsi="Times New Roman" w:cs="Times New Roman"/>
          <w:sz w:val="28"/>
          <w:szCs w:val="28"/>
          <w:lang w:eastAsia="ru-RU"/>
        </w:rPr>
        <w:t xml:space="preserve">, разработанной </w:t>
      </w:r>
      <w:r w:rsidR="007331C1" w:rsidRPr="007331C1">
        <w:rPr>
          <w:rFonts w:ascii="Times New Roman" w:eastAsia="Times New Roman" w:hAnsi="Times New Roman" w:cs="Times New Roman"/>
          <w:sz w:val="28"/>
          <w:szCs w:val="28"/>
          <w:lang w:eastAsia="ru-RU"/>
        </w:rPr>
        <w:t>и утверждённой ДОУ самостоятельно.</w:t>
      </w:r>
    </w:p>
    <w:p w:rsidR="00B23CA6" w:rsidRPr="007331C1" w:rsidRDefault="00B23CA6" w:rsidP="00B23CA6">
      <w:pPr>
        <w:pStyle w:val="aa"/>
        <w:ind w:firstLine="708"/>
        <w:jc w:val="both"/>
        <w:rPr>
          <w:sz w:val="28"/>
          <w:szCs w:val="28"/>
        </w:rPr>
      </w:pPr>
      <w:r w:rsidRPr="007331C1">
        <w:rPr>
          <w:kern w:val="24"/>
          <w:sz w:val="28"/>
          <w:szCs w:val="28"/>
        </w:rPr>
        <w:t xml:space="preserve">МБДОУ </w:t>
      </w:r>
      <w:r w:rsidR="008F5EEF" w:rsidRPr="007331C1">
        <w:rPr>
          <w:kern w:val="24"/>
          <w:sz w:val="28"/>
          <w:szCs w:val="28"/>
        </w:rPr>
        <w:t xml:space="preserve"> </w:t>
      </w:r>
      <w:r w:rsidRPr="007331C1">
        <w:rPr>
          <w:sz w:val="28"/>
          <w:szCs w:val="28"/>
        </w:rPr>
        <w:t>в соответствии с законодательством об образовании р</w:t>
      </w:r>
      <w:r w:rsidR="00141C0B" w:rsidRPr="007331C1">
        <w:rPr>
          <w:sz w:val="28"/>
          <w:szCs w:val="28"/>
        </w:rPr>
        <w:t>еализует также дополнительные (</w:t>
      </w:r>
      <w:r w:rsidRPr="007331C1">
        <w:rPr>
          <w:sz w:val="28"/>
          <w:szCs w:val="28"/>
        </w:rPr>
        <w:t>вариативные) общеобразовательные программы:</w:t>
      </w:r>
    </w:p>
    <w:p w:rsidR="00B23CA6" w:rsidRPr="007331C1" w:rsidRDefault="00B23CA6" w:rsidP="007331C1">
      <w:pPr>
        <w:spacing w:after="0" w:line="240" w:lineRule="auto"/>
        <w:rPr>
          <w:rFonts w:ascii="Times New Roman" w:hAnsi="Times New Roman" w:cs="Times New Roman"/>
          <w:sz w:val="28"/>
          <w:szCs w:val="28"/>
        </w:rPr>
      </w:pPr>
      <w:r w:rsidRPr="007331C1">
        <w:rPr>
          <w:rFonts w:ascii="Times New Roman" w:hAnsi="Times New Roman" w:cs="Times New Roman"/>
          <w:sz w:val="28"/>
          <w:szCs w:val="28"/>
        </w:rPr>
        <w:t>- Программа "Развитие речи у детей дошкольного возраста" (О.С. Ушакова)</w:t>
      </w:r>
    </w:p>
    <w:p w:rsidR="00B23CA6" w:rsidRPr="007331C1" w:rsidRDefault="00B23CA6" w:rsidP="007331C1">
      <w:pPr>
        <w:spacing w:after="0" w:line="240" w:lineRule="auto"/>
        <w:rPr>
          <w:rFonts w:ascii="Times New Roman" w:hAnsi="Times New Roman" w:cs="Times New Roman"/>
          <w:sz w:val="28"/>
          <w:szCs w:val="28"/>
        </w:rPr>
      </w:pPr>
      <w:r w:rsidRPr="007331C1">
        <w:rPr>
          <w:rFonts w:ascii="Times New Roman" w:hAnsi="Times New Roman" w:cs="Times New Roman"/>
          <w:sz w:val="28"/>
          <w:szCs w:val="28"/>
        </w:rPr>
        <w:lastRenderedPageBreak/>
        <w:t>- Программа «Юный эколог» (С. Н. Николаева)</w:t>
      </w:r>
    </w:p>
    <w:p w:rsidR="00B23CA6" w:rsidRPr="006E4BE8" w:rsidRDefault="00B23CA6" w:rsidP="00B23CA6">
      <w:pPr>
        <w:pStyle w:val="a5"/>
        <w:shd w:val="clear" w:color="auto" w:fill="FFFFFF"/>
        <w:spacing w:before="0" w:beforeAutospacing="0" w:after="0" w:afterAutospacing="0"/>
        <w:jc w:val="both"/>
        <w:rPr>
          <w:sz w:val="28"/>
          <w:szCs w:val="28"/>
        </w:rPr>
      </w:pPr>
      <w:r w:rsidRPr="007331C1">
        <w:rPr>
          <w:rStyle w:val="a3"/>
          <w:rFonts w:eastAsia="Calibri"/>
          <w:i/>
          <w:iCs/>
          <w:sz w:val="28"/>
          <w:szCs w:val="28"/>
        </w:rPr>
        <w:t xml:space="preserve">- </w:t>
      </w:r>
      <w:r w:rsidRPr="006E4BE8">
        <w:rPr>
          <w:rStyle w:val="a3"/>
          <w:rFonts w:eastAsia="Calibri"/>
          <w:b w:val="0"/>
          <w:iCs/>
          <w:sz w:val="28"/>
          <w:szCs w:val="28"/>
        </w:rPr>
        <w:t>Программа  «Приобщение детей к истории русской народной культуре»</w:t>
      </w:r>
      <w:r w:rsidRPr="006E4BE8">
        <w:rPr>
          <w:rStyle w:val="apple-converted-space"/>
          <w:sz w:val="28"/>
          <w:szCs w:val="28"/>
        </w:rPr>
        <w:t> </w:t>
      </w:r>
      <w:r w:rsidRPr="006E4BE8">
        <w:rPr>
          <w:sz w:val="28"/>
          <w:szCs w:val="28"/>
        </w:rPr>
        <w:t xml:space="preserve">(О.Л. Князева) </w:t>
      </w:r>
    </w:p>
    <w:p w:rsidR="00B23CA6" w:rsidRPr="007331C1" w:rsidRDefault="00B23CA6" w:rsidP="00B23CA6">
      <w:pPr>
        <w:pStyle w:val="a5"/>
        <w:shd w:val="clear" w:color="auto" w:fill="FFFFFF"/>
        <w:spacing w:before="0" w:beforeAutospacing="0" w:after="0" w:afterAutospacing="0"/>
        <w:jc w:val="both"/>
        <w:rPr>
          <w:rStyle w:val="a4"/>
          <w:sz w:val="28"/>
          <w:szCs w:val="28"/>
          <w:bdr w:val="none" w:sz="0" w:space="0" w:color="auto" w:frame="1"/>
        </w:rPr>
      </w:pPr>
      <w:r w:rsidRPr="006E4BE8">
        <w:rPr>
          <w:sz w:val="28"/>
          <w:szCs w:val="28"/>
        </w:rPr>
        <w:t xml:space="preserve"> - </w:t>
      </w:r>
      <w:r w:rsidRPr="006E4BE8">
        <w:rPr>
          <w:rStyle w:val="a3"/>
          <w:b w:val="0"/>
          <w:sz w:val="28"/>
          <w:szCs w:val="28"/>
          <w:bdr w:val="none" w:sz="0" w:space="0" w:color="auto" w:frame="1"/>
        </w:rPr>
        <w:t xml:space="preserve"> Программа  «Конструирование и ручной труд в детском саду»</w:t>
      </w:r>
      <w:r w:rsidRPr="006E4BE8">
        <w:rPr>
          <w:rStyle w:val="apple-converted-space"/>
          <w:rFonts w:eastAsia="Calibri"/>
          <w:sz w:val="28"/>
          <w:szCs w:val="28"/>
        </w:rPr>
        <w:t> </w:t>
      </w:r>
      <w:r w:rsidRPr="006E4BE8">
        <w:rPr>
          <w:rStyle w:val="a4"/>
          <w:sz w:val="28"/>
          <w:szCs w:val="28"/>
          <w:bdr w:val="none" w:sz="0" w:space="0" w:color="auto" w:frame="1"/>
        </w:rPr>
        <w:t>(Л. В.</w:t>
      </w:r>
      <w:r w:rsidRPr="007331C1">
        <w:rPr>
          <w:rStyle w:val="a4"/>
          <w:sz w:val="28"/>
          <w:szCs w:val="28"/>
          <w:bdr w:val="none" w:sz="0" w:space="0" w:color="auto" w:frame="1"/>
        </w:rPr>
        <w:t xml:space="preserve"> Куцакова)</w:t>
      </w:r>
    </w:p>
    <w:p w:rsidR="00B23CA6" w:rsidRPr="007331C1" w:rsidRDefault="00B23CA6" w:rsidP="007331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31C1">
        <w:rPr>
          <w:rFonts w:ascii="Times New Roman" w:eastAsia="Times New Roman" w:hAnsi="Times New Roman" w:cs="Times New Roman"/>
          <w:sz w:val="28"/>
          <w:szCs w:val="28"/>
          <w:lang w:eastAsia="ru-RU"/>
        </w:rPr>
        <w:t>Выбор парциальных образовательных программ и форм организации работы с детьми, в наибольшей степени соответствуют образовательным потребностям и интересам детей, членов их семей, а также учитывает возможностям педагогического коллектива.</w:t>
      </w:r>
    </w:p>
    <w:p w:rsidR="00B23CA6" w:rsidRPr="008F5EEF" w:rsidRDefault="00B23CA6" w:rsidP="008F5EE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7331C1">
        <w:rPr>
          <w:rFonts w:ascii="Times New Roman" w:hAnsi="Times New Roman" w:cs="Times New Roman"/>
          <w:sz w:val="28"/>
          <w:szCs w:val="28"/>
        </w:rPr>
        <w:tab/>
        <w:t xml:space="preserve">Начиная </w:t>
      </w:r>
      <w:r w:rsidR="007331C1">
        <w:rPr>
          <w:rFonts w:ascii="Times New Roman" w:hAnsi="Times New Roman" w:cs="Times New Roman"/>
          <w:sz w:val="28"/>
          <w:szCs w:val="28"/>
        </w:rPr>
        <w:t xml:space="preserve">с младшей группы </w:t>
      </w:r>
      <w:r w:rsidRPr="007331C1">
        <w:rPr>
          <w:rFonts w:ascii="Times New Roman" w:hAnsi="Times New Roman" w:cs="Times New Roman"/>
          <w:sz w:val="28"/>
          <w:szCs w:val="28"/>
        </w:rPr>
        <w:t xml:space="preserve">дети </w:t>
      </w:r>
      <w:r w:rsidR="007331C1">
        <w:rPr>
          <w:rFonts w:ascii="Times New Roman" w:hAnsi="Times New Roman" w:cs="Times New Roman"/>
          <w:sz w:val="28"/>
          <w:szCs w:val="28"/>
        </w:rPr>
        <w:t>осваивают о</w:t>
      </w:r>
      <w:r w:rsidRPr="007331C1">
        <w:rPr>
          <w:rFonts w:ascii="Times New Roman" w:eastAsia="Times New Roman" w:hAnsi="Times New Roman" w:cs="Times New Roman"/>
          <w:sz w:val="28"/>
          <w:szCs w:val="28"/>
          <w:lang w:eastAsia="ru-RU"/>
        </w:rPr>
        <w:t>сновн</w:t>
      </w:r>
      <w:r w:rsidR="007331C1">
        <w:rPr>
          <w:rFonts w:ascii="Times New Roman" w:eastAsia="Times New Roman" w:hAnsi="Times New Roman" w:cs="Times New Roman"/>
          <w:sz w:val="28"/>
          <w:szCs w:val="28"/>
          <w:lang w:eastAsia="ru-RU"/>
        </w:rPr>
        <w:t>ую</w:t>
      </w:r>
      <w:r w:rsidRPr="007331C1">
        <w:rPr>
          <w:rFonts w:ascii="Times New Roman" w:eastAsia="Times New Roman" w:hAnsi="Times New Roman" w:cs="Times New Roman"/>
          <w:sz w:val="28"/>
          <w:szCs w:val="28"/>
          <w:lang w:eastAsia="ru-RU"/>
        </w:rPr>
        <w:t xml:space="preserve"> образовательн</w:t>
      </w:r>
      <w:r w:rsidR="007331C1">
        <w:rPr>
          <w:rFonts w:ascii="Times New Roman" w:eastAsia="Times New Roman" w:hAnsi="Times New Roman" w:cs="Times New Roman"/>
          <w:sz w:val="28"/>
          <w:szCs w:val="28"/>
          <w:lang w:eastAsia="ru-RU"/>
        </w:rPr>
        <w:t>ую</w:t>
      </w:r>
      <w:r w:rsidRPr="007331C1">
        <w:rPr>
          <w:rFonts w:ascii="Times New Roman" w:eastAsia="Times New Roman" w:hAnsi="Times New Roman" w:cs="Times New Roman"/>
          <w:sz w:val="28"/>
          <w:szCs w:val="28"/>
          <w:lang w:eastAsia="ru-RU"/>
        </w:rPr>
        <w:t xml:space="preserve"> пр</w:t>
      </w:r>
      <w:r w:rsidR="00141C0B" w:rsidRPr="007331C1">
        <w:rPr>
          <w:rFonts w:ascii="Times New Roman" w:eastAsia="Times New Roman" w:hAnsi="Times New Roman" w:cs="Times New Roman"/>
          <w:sz w:val="28"/>
          <w:szCs w:val="28"/>
          <w:lang w:eastAsia="ru-RU"/>
        </w:rPr>
        <w:t>ограмм</w:t>
      </w:r>
      <w:r w:rsidR="007331C1">
        <w:rPr>
          <w:rFonts w:ascii="Times New Roman" w:eastAsia="Times New Roman" w:hAnsi="Times New Roman" w:cs="Times New Roman"/>
          <w:sz w:val="28"/>
          <w:szCs w:val="28"/>
          <w:lang w:eastAsia="ru-RU"/>
        </w:rPr>
        <w:t xml:space="preserve">у </w:t>
      </w:r>
      <w:r w:rsidR="00141C0B" w:rsidRPr="007331C1">
        <w:rPr>
          <w:rFonts w:ascii="Times New Roman" w:eastAsia="Times New Roman" w:hAnsi="Times New Roman" w:cs="Times New Roman"/>
          <w:sz w:val="28"/>
          <w:szCs w:val="28"/>
          <w:lang w:eastAsia="ru-RU"/>
        </w:rPr>
        <w:t>дошкольного образования</w:t>
      </w:r>
      <w:r w:rsidRPr="007331C1">
        <w:rPr>
          <w:rFonts w:ascii="Times New Roman" w:eastAsia="Times New Roman" w:hAnsi="Times New Roman" w:cs="Times New Roman"/>
          <w:sz w:val="28"/>
          <w:szCs w:val="28"/>
          <w:lang w:eastAsia="ru-RU"/>
        </w:rPr>
        <w:t>, разработанн</w:t>
      </w:r>
      <w:r w:rsidR="007331C1">
        <w:rPr>
          <w:rFonts w:ascii="Times New Roman" w:eastAsia="Times New Roman" w:hAnsi="Times New Roman" w:cs="Times New Roman"/>
          <w:sz w:val="28"/>
          <w:szCs w:val="28"/>
          <w:lang w:eastAsia="ru-RU"/>
        </w:rPr>
        <w:t>ую</w:t>
      </w:r>
      <w:r w:rsidRPr="007331C1">
        <w:rPr>
          <w:rFonts w:ascii="Times New Roman" w:eastAsia="Times New Roman" w:hAnsi="Times New Roman" w:cs="Times New Roman"/>
          <w:sz w:val="28"/>
          <w:szCs w:val="28"/>
          <w:lang w:eastAsia="ru-RU"/>
        </w:rPr>
        <w:t xml:space="preserve"> </w:t>
      </w:r>
      <w:r w:rsidR="007331C1">
        <w:rPr>
          <w:rFonts w:ascii="Times New Roman" w:eastAsia="Times New Roman" w:hAnsi="Times New Roman" w:cs="Times New Roman"/>
          <w:sz w:val="28"/>
          <w:szCs w:val="28"/>
          <w:lang w:eastAsia="ru-RU"/>
        </w:rPr>
        <w:t xml:space="preserve">и утверждённую образовательной организацией самостоятельно </w:t>
      </w:r>
      <w:r w:rsidRPr="007331C1">
        <w:rPr>
          <w:rFonts w:ascii="Times New Roman" w:hAnsi="Times New Roman" w:cs="Times New Roman"/>
          <w:sz w:val="28"/>
          <w:szCs w:val="28"/>
        </w:rPr>
        <w:t>(дети от 1,5  до 3 лет).</w:t>
      </w:r>
      <w:r w:rsidRPr="008F5EEF">
        <w:rPr>
          <w:rFonts w:ascii="Times New Roman" w:hAnsi="Times New Roman" w:cs="Times New Roman"/>
          <w:color w:val="FF0000"/>
          <w:sz w:val="28"/>
          <w:szCs w:val="28"/>
        </w:rPr>
        <w:t xml:space="preserve"> </w:t>
      </w:r>
      <w:r w:rsidRPr="00EE189C">
        <w:rPr>
          <w:rFonts w:ascii="Times New Roman" w:hAnsi="Times New Roman" w:cs="Times New Roman"/>
          <w:sz w:val="28"/>
          <w:szCs w:val="28"/>
        </w:rPr>
        <w:t>Данная часть программы ориентирована на целостное развитие ребенка во всех предметных областях и видах деятельности: развитие в единстве когнитивной, эмоциональной, волевой сферах, т.е. формирование представлений, способов познания, чувств, поступков, способов действия. При этом предполагается, что на последующих возрастных этапах продолжится развитие тех же качеств личности, способностей, но уже на другом, более высоком уровне.</w:t>
      </w:r>
    </w:p>
    <w:p w:rsidR="00B23CA6" w:rsidRPr="00EE189C" w:rsidRDefault="00B23CA6" w:rsidP="00B23CA6">
      <w:pPr>
        <w:tabs>
          <w:tab w:val="left" w:pos="0"/>
          <w:tab w:val="left" w:pos="180"/>
        </w:tabs>
        <w:spacing w:after="0" w:line="240" w:lineRule="auto"/>
        <w:jc w:val="both"/>
        <w:rPr>
          <w:rFonts w:ascii="Times New Roman" w:hAnsi="Times New Roman" w:cs="Times New Roman"/>
          <w:sz w:val="28"/>
          <w:szCs w:val="28"/>
        </w:rPr>
      </w:pPr>
      <w:r w:rsidRPr="007331C1">
        <w:rPr>
          <w:rFonts w:ascii="Times New Roman" w:hAnsi="Times New Roman" w:cs="Times New Roman"/>
          <w:sz w:val="28"/>
          <w:szCs w:val="28"/>
        </w:rPr>
        <w:t xml:space="preserve">          </w:t>
      </w:r>
      <w:r w:rsidR="007331C1" w:rsidRPr="007331C1">
        <w:rPr>
          <w:rFonts w:ascii="Times New Roman" w:hAnsi="Times New Roman" w:cs="Times New Roman"/>
          <w:sz w:val="28"/>
          <w:szCs w:val="28"/>
        </w:rPr>
        <w:t>Образовательная п</w:t>
      </w:r>
      <w:r w:rsidRPr="007331C1">
        <w:rPr>
          <w:rFonts w:ascii="Times New Roman" w:hAnsi="Times New Roman" w:cs="Times New Roman"/>
          <w:sz w:val="28"/>
          <w:szCs w:val="28"/>
        </w:rPr>
        <w:t xml:space="preserve">рограмма </w:t>
      </w:r>
      <w:r w:rsidR="00DC2137" w:rsidRPr="007331C1">
        <w:rPr>
          <w:rFonts w:ascii="Times New Roman" w:eastAsia="Times New Roman" w:hAnsi="Times New Roman" w:cs="Times New Roman"/>
          <w:sz w:val="28"/>
          <w:szCs w:val="28"/>
          <w:lang w:eastAsia="ru-RU"/>
        </w:rPr>
        <w:t xml:space="preserve">  дошкольного образования </w:t>
      </w:r>
      <w:r w:rsidR="00DC2137" w:rsidRPr="007331C1">
        <w:rPr>
          <w:rFonts w:ascii="Times New Roman" w:hAnsi="Times New Roman" w:cs="Times New Roman"/>
          <w:sz w:val="28"/>
          <w:szCs w:val="28"/>
        </w:rPr>
        <w:t xml:space="preserve"> </w:t>
      </w:r>
      <w:r w:rsidRPr="007331C1">
        <w:rPr>
          <w:rFonts w:ascii="Times New Roman" w:hAnsi="Times New Roman" w:cs="Times New Roman"/>
          <w:sz w:val="28"/>
          <w:szCs w:val="28"/>
        </w:rPr>
        <w:t>(дети от 1,5 до 7 лет) является комплексной</w:t>
      </w:r>
      <w:r w:rsidRPr="00EE189C">
        <w:rPr>
          <w:rFonts w:ascii="Times New Roman" w:hAnsi="Times New Roman" w:cs="Times New Roman"/>
          <w:sz w:val="28"/>
          <w:szCs w:val="28"/>
        </w:rPr>
        <w:t xml:space="preserve"> образовательной программой развития и воспитания детей в детском саду. Все ее содержание сконцентрировано на ребенке, создание ему эмоционально-комфортного состояния и благоприятных условий для развития индивидуальности, позитивных личностных качеств. Одной из приоритетных задач данной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B23CA6" w:rsidRPr="00EE189C" w:rsidRDefault="00B23CA6" w:rsidP="00733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Итоговая оценка освоения содержания образовательной программы проводится при выпуске ребенка из детского сада в школу. Планируемыми результатами освоения детьми основной образовательной программы в соответствии с ФГОС ДО являются целевые ориентиры, которые предполагают формирование у детей дошкольного возраста предпосылок к учебной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Отслеживание уровней развития детей осуществляется на основе (педагогической диагностики).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Формы проведения мониторинга: беседы с детьми; наблюдения, игровые ситуации с проблемными вопросами.</w:t>
      </w:r>
    </w:p>
    <w:p w:rsidR="00A3376A" w:rsidRDefault="00B23CA6" w:rsidP="00A337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Анализ продуктов детской деятельности способствует коррекции основной образовательной программы </w:t>
      </w:r>
      <w:r w:rsidRPr="007331C1">
        <w:rPr>
          <w:rFonts w:ascii="Times New Roman" w:eastAsia="Times New Roman" w:hAnsi="Times New Roman" w:cs="Times New Roman"/>
          <w:sz w:val="28"/>
          <w:szCs w:val="28"/>
          <w:lang w:eastAsia="ru-RU"/>
        </w:rPr>
        <w:t>ДОУ</w:t>
      </w:r>
      <w:r w:rsidR="00DC2137" w:rsidRPr="007331C1">
        <w:rPr>
          <w:rFonts w:ascii="Times New Roman" w:eastAsia="Times New Roman" w:hAnsi="Times New Roman" w:cs="Times New Roman"/>
          <w:sz w:val="28"/>
          <w:szCs w:val="28"/>
          <w:lang w:eastAsia="ru-RU"/>
        </w:rPr>
        <w:t>,</w:t>
      </w:r>
      <w:r w:rsidR="00DC2137">
        <w:rPr>
          <w:rFonts w:ascii="Times New Roman" w:eastAsia="Times New Roman" w:hAnsi="Times New Roman" w:cs="Times New Roman"/>
          <w:color w:val="FF0000"/>
          <w:sz w:val="28"/>
          <w:szCs w:val="28"/>
          <w:lang w:eastAsia="ru-RU"/>
        </w:rPr>
        <w:t xml:space="preserve"> </w:t>
      </w:r>
      <w:r w:rsidRPr="00EE189C">
        <w:rPr>
          <w:rFonts w:ascii="Times New Roman" w:eastAsia="Times New Roman" w:hAnsi="Times New Roman" w:cs="Times New Roman"/>
          <w:color w:val="000000"/>
          <w:sz w:val="28"/>
          <w:szCs w:val="28"/>
          <w:lang w:eastAsia="ru-RU"/>
        </w:rPr>
        <w:t>составлению годового плана, индивидуальной работы с воспитанниками. Также результаты мониторинга показыва</w:t>
      </w:r>
      <w:r w:rsidR="007331C1">
        <w:rPr>
          <w:rFonts w:ascii="Times New Roman" w:eastAsia="Times New Roman" w:hAnsi="Times New Roman" w:cs="Times New Roman"/>
          <w:color w:val="000000"/>
          <w:sz w:val="28"/>
          <w:szCs w:val="28"/>
          <w:lang w:eastAsia="ru-RU"/>
        </w:rPr>
        <w:t>ю</w:t>
      </w:r>
      <w:r w:rsidRPr="00EE189C">
        <w:rPr>
          <w:rFonts w:ascii="Times New Roman" w:eastAsia="Times New Roman" w:hAnsi="Times New Roman" w:cs="Times New Roman"/>
          <w:color w:val="000000"/>
          <w:sz w:val="28"/>
          <w:szCs w:val="28"/>
          <w:lang w:eastAsia="ru-RU"/>
        </w:rPr>
        <w:t xml:space="preserve">т, что воспитанники нашего ДОУ при выходе в школу успешно проходят адаптацию и </w:t>
      </w:r>
      <w:r w:rsidR="00A3376A">
        <w:rPr>
          <w:rFonts w:ascii="Times New Roman" w:eastAsia="Times New Roman" w:hAnsi="Times New Roman" w:cs="Times New Roman"/>
          <w:color w:val="000000"/>
          <w:sz w:val="28"/>
          <w:szCs w:val="28"/>
          <w:lang w:eastAsia="ru-RU"/>
        </w:rPr>
        <w:t>имеют достаточные уровни развития</w:t>
      </w:r>
      <w:r w:rsidRPr="00EE189C">
        <w:rPr>
          <w:rFonts w:ascii="Times New Roman" w:eastAsia="Times New Roman" w:hAnsi="Times New Roman" w:cs="Times New Roman"/>
          <w:color w:val="000000"/>
          <w:sz w:val="28"/>
          <w:szCs w:val="28"/>
          <w:lang w:eastAsia="ru-RU"/>
        </w:rPr>
        <w:t xml:space="preserve"> по пяти образовательным областям ФГОС ДО: познавательн</w:t>
      </w:r>
      <w:r w:rsidR="00A3376A">
        <w:rPr>
          <w:rFonts w:ascii="Times New Roman" w:eastAsia="Times New Roman" w:hAnsi="Times New Roman" w:cs="Times New Roman"/>
          <w:color w:val="000000"/>
          <w:sz w:val="28"/>
          <w:szCs w:val="28"/>
          <w:lang w:eastAsia="ru-RU"/>
        </w:rPr>
        <w:t>ому</w:t>
      </w:r>
      <w:r w:rsidRPr="00EE189C">
        <w:rPr>
          <w:rFonts w:ascii="Times New Roman" w:eastAsia="Times New Roman" w:hAnsi="Times New Roman" w:cs="Times New Roman"/>
          <w:color w:val="000000"/>
          <w:sz w:val="28"/>
          <w:szCs w:val="28"/>
          <w:lang w:eastAsia="ru-RU"/>
        </w:rPr>
        <w:t>, речево</w:t>
      </w:r>
      <w:r w:rsidR="00A3376A">
        <w:rPr>
          <w:rFonts w:ascii="Times New Roman" w:eastAsia="Times New Roman" w:hAnsi="Times New Roman" w:cs="Times New Roman"/>
          <w:color w:val="000000"/>
          <w:sz w:val="28"/>
          <w:szCs w:val="28"/>
          <w:lang w:eastAsia="ru-RU"/>
        </w:rPr>
        <w:t>му</w:t>
      </w:r>
      <w:r w:rsidRPr="00EE189C">
        <w:rPr>
          <w:rFonts w:ascii="Times New Roman" w:eastAsia="Times New Roman" w:hAnsi="Times New Roman" w:cs="Times New Roman"/>
          <w:color w:val="000000"/>
          <w:sz w:val="28"/>
          <w:szCs w:val="28"/>
          <w:lang w:eastAsia="ru-RU"/>
        </w:rPr>
        <w:t>, физическ</w:t>
      </w:r>
      <w:r w:rsidR="00A3376A">
        <w:rPr>
          <w:rFonts w:ascii="Times New Roman" w:eastAsia="Times New Roman" w:hAnsi="Times New Roman" w:cs="Times New Roman"/>
          <w:color w:val="000000"/>
          <w:sz w:val="28"/>
          <w:szCs w:val="28"/>
          <w:lang w:eastAsia="ru-RU"/>
        </w:rPr>
        <w:t>ому</w:t>
      </w:r>
      <w:r w:rsidRPr="00EE189C">
        <w:rPr>
          <w:rFonts w:ascii="Times New Roman" w:eastAsia="Times New Roman" w:hAnsi="Times New Roman" w:cs="Times New Roman"/>
          <w:color w:val="000000"/>
          <w:sz w:val="28"/>
          <w:szCs w:val="28"/>
          <w:lang w:eastAsia="ru-RU"/>
        </w:rPr>
        <w:t>, художественно-эстетическо</w:t>
      </w:r>
      <w:r w:rsidR="00A3376A">
        <w:rPr>
          <w:rFonts w:ascii="Times New Roman" w:eastAsia="Times New Roman" w:hAnsi="Times New Roman" w:cs="Times New Roman"/>
          <w:color w:val="000000"/>
          <w:sz w:val="28"/>
          <w:szCs w:val="28"/>
          <w:lang w:eastAsia="ru-RU"/>
        </w:rPr>
        <w:t>му</w:t>
      </w:r>
      <w:r w:rsidRPr="00EE189C">
        <w:rPr>
          <w:rFonts w:ascii="Times New Roman" w:eastAsia="Times New Roman" w:hAnsi="Times New Roman" w:cs="Times New Roman"/>
          <w:color w:val="000000"/>
          <w:sz w:val="28"/>
          <w:szCs w:val="28"/>
          <w:lang w:eastAsia="ru-RU"/>
        </w:rPr>
        <w:t>, социально-коммуникативно</w:t>
      </w:r>
      <w:r w:rsidR="00A3376A">
        <w:rPr>
          <w:rFonts w:ascii="Times New Roman" w:eastAsia="Times New Roman" w:hAnsi="Times New Roman" w:cs="Times New Roman"/>
          <w:color w:val="000000"/>
          <w:sz w:val="28"/>
          <w:szCs w:val="28"/>
          <w:lang w:eastAsia="ru-RU"/>
        </w:rPr>
        <w:t>му</w:t>
      </w:r>
      <w:r w:rsidRPr="00EE189C">
        <w:rPr>
          <w:rFonts w:ascii="Times New Roman" w:eastAsia="Times New Roman" w:hAnsi="Times New Roman" w:cs="Times New Roman"/>
          <w:color w:val="000000"/>
          <w:sz w:val="28"/>
          <w:szCs w:val="28"/>
          <w:lang w:eastAsia="ru-RU"/>
        </w:rPr>
        <w:t>. Это говорит о высоком профессионализме педагогов нашего учреждения.</w:t>
      </w:r>
    </w:p>
    <w:p w:rsidR="00A3376A" w:rsidRDefault="00A3376A" w:rsidP="00A3376A">
      <w:pPr>
        <w:shd w:val="clear" w:color="auto" w:fill="FFFFFF"/>
        <w:spacing w:after="0" w:line="240" w:lineRule="auto"/>
        <w:jc w:val="both"/>
        <w:rPr>
          <w:rFonts w:ascii="Times New Roman" w:hAnsi="Times New Roman" w:cs="Times New Roman"/>
          <w:sz w:val="28"/>
          <w:szCs w:val="28"/>
        </w:rPr>
      </w:pPr>
    </w:p>
    <w:p w:rsidR="00B23CA6" w:rsidRPr="00A3376A" w:rsidRDefault="00A3376A" w:rsidP="00A3376A">
      <w:pPr>
        <w:shd w:val="clear" w:color="auto" w:fill="FFFFFF"/>
        <w:spacing w:after="0" w:line="240" w:lineRule="auto"/>
        <w:jc w:val="both"/>
        <w:rPr>
          <w:rFonts w:ascii="Times New Roman" w:eastAsia="Times New Roman" w:hAnsi="Times New Roman" w:cs="Times New Roman"/>
          <w:sz w:val="28"/>
          <w:szCs w:val="28"/>
          <w:lang w:eastAsia="ru-RU"/>
        </w:rPr>
      </w:pPr>
      <w:r w:rsidRPr="00A3376A">
        <w:rPr>
          <w:rFonts w:ascii="Times New Roman" w:hAnsi="Times New Roman" w:cs="Times New Roman"/>
          <w:b/>
          <w:sz w:val="28"/>
          <w:szCs w:val="28"/>
        </w:rPr>
        <w:t xml:space="preserve">- </w:t>
      </w:r>
      <w:r w:rsidRPr="00A3376A">
        <w:rPr>
          <w:rFonts w:ascii="Times New Roman" w:hAnsi="Times New Roman" w:cs="Times New Roman"/>
          <w:b/>
          <w:i/>
          <w:sz w:val="28"/>
          <w:szCs w:val="28"/>
        </w:rPr>
        <w:t xml:space="preserve">укомплектованность дошкольного </w:t>
      </w:r>
      <w:r w:rsidR="00B23CA6" w:rsidRPr="00A3376A">
        <w:rPr>
          <w:rFonts w:ascii="Times New Roman" w:hAnsi="Times New Roman" w:cs="Times New Roman"/>
          <w:b/>
          <w:i/>
          <w:sz w:val="28"/>
          <w:szCs w:val="28"/>
        </w:rPr>
        <w:t>учреждени</w:t>
      </w:r>
      <w:r w:rsidRPr="00A3376A">
        <w:rPr>
          <w:rFonts w:ascii="Times New Roman" w:hAnsi="Times New Roman" w:cs="Times New Roman"/>
          <w:b/>
          <w:i/>
          <w:sz w:val="28"/>
          <w:szCs w:val="28"/>
        </w:rPr>
        <w:t>я</w:t>
      </w:r>
      <w:r w:rsidR="00B23CA6" w:rsidRPr="00EE189C">
        <w:rPr>
          <w:rFonts w:ascii="Times New Roman" w:hAnsi="Times New Roman" w:cs="Times New Roman"/>
          <w:sz w:val="28"/>
          <w:szCs w:val="28"/>
        </w:rPr>
        <w:t xml:space="preserve">  </w:t>
      </w:r>
      <w:r w:rsidRPr="00EE189C">
        <w:rPr>
          <w:rFonts w:ascii="Times New Roman" w:eastAsia="Times New Roman" w:hAnsi="Times New Roman" w:cs="Times New Roman"/>
          <w:b/>
          <w:bCs/>
          <w:i/>
          <w:iCs/>
          <w:color w:val="000000"/>
          <w:sz w:val="28"/>
          <w:szCs w:val="28"/>
          <w:lang w:eastAsia="ru-RU"/>
        </w:rPr>
        <w:t>сотрудниками на 100%</w:t>
      </w:r>
      <w:r>
        <w:rPr>
          <w:rFonts w:ascii="Times New Roman" w:eastAsia="Times New Roman" w:hAnsi="Times New Roman" w:cs="Times New Roman"/>
          <w:color w:val="000000"/>
          <w:sz w:val="28"/>
          <w:szCs w:val="28"/>
          <w:lang w:eastAsia="ru-RU"/>
        </w:rPr>
        <w:t xml:space="preserve">. </w:t>
      </w:r>
      <w:r w:rsidR="00B23CA6" w:rsidRPr="00EE189C">
        <w:rPr>
          <w:rFonts w:ascii="Times New Roman" w:hAnsi="Times New Roman" w:cs="Times New Roman"/>
          <w:sz w:val="28"/>
          <w:szCs w:val="28"/>
        </w:rPr>
        <w:t xml:space="preserve">В МБДОУ  </w:t>
      </w:r>
      <w:r w:rsidR="00B23CA6" w:rsidRPr="00A3376A">
        <w:rPr>
          <w:rFonts w:ascii="Times New Roman" w:hAnsi="Times New Roman" w:cs="Times New Roman"/>
          <w:sz w:val="28"/>
          <w:szCs w:val="28"/>
        </w:rPr>
        <w:t xml:space="preserve">работают: </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w:t>
      </w:r>
      <w:r w:rsidR="00DC2137" w:rsidRPr="00A3376A">
        <w:rPr>
          <w:rFonts w:ascii="Times New Roman" w:hAnsi="Times New Roman" w:cs="Times New Roman"/>
          <w:sz w:val="28"/>
          <w:szCs w:val="28"/>
        </w:rPr>
        <w:t xml:space="preserve"> </w:t>
      </w:r>
      <w:r w:rsidRPr="00A3376A">
        <w:rPr>
          <w:rFonts w:ascii="Times New Roman" w:hAnsi="Times New Roman" w:cs="Times New Roman"/>
          <w:sz w:val="28"/>
          <w:szCs w:val="28"/>
        </w:rPr>
        <w:t xml:space="preserve">1 заведующий, </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 </w:t>
      </w:r>
      <w:r w:rsidR="002C7D59">
        <w:rPr>
          <w:rFonts w:ascii="Times New Roman" w:hAnsi="Times New Roman" w:cs="Times New Roman"/>
          <w:sz w:val="28"/>
          <w:szCs w:val="28"/>
        </w:rPr>
        <w:t>3</w:t>
      </w:r>
      <w:r w:rsidRPr="00A3376A">
        <w:rPr>
          <w:rFonts w:ascii="Times New Roman" w:hAnsi="Times New Roman" w:cs="Times New Roman"/>
          <w:sz w:val="28"/>
          <w:szCs w:val="28"/>
        </w:rPr>
        <w:t xml:space="preserve"> воспитател</w:t>
      </w:r>
      <w:r w:rsidR="00DC2137" w:rsidRPr="00A3376A">
        <w:rPr>
          <w:rFonts w:ascii="Times New Roman" w:hAnsi="Times New Roman" w:cs="Times New Roman"/>
          <w:sz w:val="28"/>
          <w:szCs w:val="28"/>
        </w:rPr>
        <w:t>я</w:t>
      </w:r>
      <w:r w:rsidRPr="00A3376A">
        <w:rPr>
          <w:rFonts w:ascii="Times New Roman" w:hAnsi="Times New Roman" w:cs="Times New Roman"/>
          <w:sz w:val="28"/>
          <w:szCs w:val="28"/>
        </w:rPr>
        <w:t xml:space="preserve">, </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- 1 музыкальный руководитель, </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w:t>
      </w:r>
      <w:r w:rsidR="00DC2137" w:rsidRPr="00A3376A">
        <w:rPr>
          <w:rFonts w:ascii="Times New Roman" w:hAnsi="Times New Roman" w:cs="Times New Roman"/>
          <w:sz w:val="28"/>
          <w:szCs w:val="28"/>
        </w:rPr>
        <w:t xml:space="preserve"> 2 </w:t>
      </w:r>
      <w:r w:rsidRPr="00A3376A">
        <w:rPr>
          <w:rFonts w:ascii="Times New Roman" w:hAnsi="Times New Roman" w:cs="Times New Roman"/>
          <w:sz w:val="28"/>
          <w:szCs w:val="28"/>
        </w:rPr>
        <w:t>помощник</w:t>
      </w:r>
      <w:r w:rsidR="00DC2137" w:rsidRPr="00A3376A">
        <w:rPr>
          <w:rFonts w:ascii="Times New Roman" w:hAnsi="Times New Roman" w:cs="Times New Roman"/>
          <w:sz w:val="28"/>
          <w:szCs w:val="28"/>
        </w:rPr>
        <w:t>а</w:t>
      </w:r>
      <w:r w:rsidRPr="00A3376A">
        <w:rPr>
          <w:rFonts w:ascii="Times New Roman" w:hAnsi="Times New Roman" w:cs="Times New Roman"/>
          <w:sz w:val="28"/>
          <w:szCs w:val="28"/>
        </w:rPr>
        <w:t xml:space="preserve"> воспитател</w:t>
      </w:r>
      <w:r w:rsidR="00DC2137" w:rsidRPr="00A3376A">
        <w:rPr>
          <w:rFonts w:ascii="Times New Roman" w:hAnsi="Times New Roman" w:cs="Times New Roman"/>
          <w:sz w:val="28"/>
          <w:szCs w:val="28"/>
        </w:rPr>
        <w:t>я</w:t>
      </w:r>
      <w:r w:rsidRPr="00A3376A">
        <w:rPr>
          <w:rFonts w:ascii="Times New Roman" w:hAnsi="Times New Roman" w:cs="Times New Roman"/>
          <w:sz w:val="28"/>
          <w:szCs w:val="28"/>
        </w:rPr>
        <w:t xml:space="preserve">, </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w:t>
      </w:r>
      <w:r w:rsidR="00BC3AF1">
        <w:rPr>
          <w:rFonts w:ascii="Times New Roman" w:hAnsi="Times New Roman" w:cs="Times New Roman"/>
          <w:sz w:val="28"/>
          <w:szCs w:val="28"/>
        </w:rPr>
        <w:t xml:space="preserve"> 4</w:t>
      </w:r>
      <w:r w:rsidRPr="00A3376A">
        <w:rPr>
          <w:rFonts w:ascii="Times New Roman" w:hAnsi="Times New Roman" w:cs="Times New Roman"/>
          <w:sz w:val="28"/>
          <w:szCs w:val="28"/>
        </w:rPr>
        <w:t xml:space="preserve"> человек технического персонала.</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Образование:</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       </w:t>
      </w:r>
      <w:r w:rsidR="00DC2137" w:rsidRPr="00A3376A">
        <w:rPr>
          <w:rFonts w:ascii="Times New Roman" w:hAnsi="Times New Roman" w:cs="Times New Roman"/>
          <w:sz w:val="28"/>
          <w:szCs w:val="28"/>
        </w:rPr>
        <w:t xml:space="preserve"> </w:t>
      </w:r>
      <w:r w:rsidR="002C7D59">
        <w:rPr>
          <w:rFonts w:ascii="Times New Roman" w:hAnsi="Times New Roman" w:cs="Times New Roman"/>
          <w:sz w:val="28"/>
          <w:szCs w:val="28"/>
        </w:rPr>
        <w:t xml:space="preserve"> высшее  - 1</w:t>
      </w:r>
      <w:r w:rsidR="00BC3AF1">
        <w:rPr>
          <w:rFonts w:ascii="Times New Roman" w:hAnsi="Times New Roman" w:cs="Times New Roman"/>
          <w:sz w:val="28"/>
          <w:szCs w:val="28"/>
        </w:rPr>
        <w:t xml:space="preserve"> </w:t>
      </w:r>
      <w:r w:rsidR="002C7D59">
        <w:rPr>
          <w:rFonts w:ascii="Times New Roman" w:hAnsi="Times New Roman" w:cs="Times New Roman"/>
          <w:sz w:val="28"/>
          <w:szCs w:val="28"/>
        </w:rPr>
        <w:t>педагог</w:t>
      </w:r>
      <w:r w:rsidRPr="00A3376A">
        <w:rPr>
          <w:rFonts w:ascii="Times New Roman" w:hAnsi="Times New Roman" w:cs="Times New Roman"/>
          <w:sz w:val="28"/>
          <w:szCs w:val="28"/>
        </w:rPr>
        <w:t xml:space="preserve">, </w:t>
      </w:r>
    </w:p>
    <w:p w:rsidR="00B23CA6" w:rsidRPr="00A3376A" w:rsidRDefault="00DC2137"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        </w:t>
      </w:r>
      <w:r w:rsidR="00B23CA6" w:rsidRPr="00A3376A">
        <w:rPr>
          <w:rFonts w:ascii="Times New Roman" w:hAnsi="Times New Roman" w:cs="Times New Roman"/>
          <w:sz w:val="28"/>
          <w:szCs w:val="28"/>
        </w:rPr>
        <w:t xml:space="preserve"> среднее специальное -</w:t>
      </w:r>
      <w:r w:rsidR="00BC3AF1">
        <w:rPr>
          <w:rFonts w:ascii="Times New Roman" w:hAnsi="Times New Roman" w:cs="Times New Roman"/>
          <w:sz w:val="28"/>
          <w:szCs w:val="28"/>
        </w:rPr>
        <w:t xml:space="preserve"> 2</w:t>
      </w:r>
      <w:r w:rsidRPr="00A3376A">
        <w:rPr>
          <w:rFonts w:ascii="Times New Roman" w:hAnsi="Times New Roman" w:cs="Times New Roman"/>
          <w:sz w:val="28"/>
          <w:szCs w:val="28"/>
        </w:rPr>
        <w:t xml:space="preserve"> педагог</w:t>
      </w:r>
      <w:r w:rsidR="00BC3AF1">
        <w:rPr>
          <w:rFonts w:ascii="Times New Roman" w:hAnsi="Times New Roman" w:cs="Times New Roman"/>
          <w:sz w:val="28"/>
          <w:szCs w:val="28"/>
        </w:rPr>
        <w:t>а</w:t>
      </w:r>
      <w:r w:rsidR="00B23CA6" w:rsidRPr="00A3376A">
        <w:rPr>
          <w:rFonts w:ascii="Times New Roman" w:hAnsi="Times New Roman" w:cs="Times New Roman"/>
          <w:sz w:val="28"/>
          <w:szCs w:val="28"/>
        </w:rPr>
        <w:t xml:space="preserve"> </w:t>
      </w: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Квалификация педагогов: </w:t>
      </w:r>
    </w:p>
    <w:p w:rsidR="00B23CA6" w:rsidRPr="00A3376A" w:rsidRDefault="00B23CA6" w:rsidP="002C7D59">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Соответствие занимаемой должности – </w:t>
      </w:r>
      <w:r w:rsidR="002C7D59">
        <w:rPr>
          <w:rFonts w:ascii="Times New Roman" w:hAnsi="Times New Roman" w:cs="Times New Roman"/>
          <w:sz w:val="28"/>
          <w:szCs w:val="28"/>
        </w:rPr>
        <w:t>0</w:t>
      </w:r>
      <w:r w:rsidRPr="00A3376A">
        <w:rPr>
          <w:rFonts w:ascii="Times New Roman" w:hAnsi="Times New Roman" w:cs="Times New Roman"/>
          <w:sz w:val="28"/>
          <w:szCs w:val="28"/>
        </w:rPr>
        <w:t xml:space="preserve"> </w:t>
      </w:r>
      <w:r w:rsidR="00DC2137" w:rsidRPr="00A3376A">
        <w:rPr>
          <w:rFonts w:ascii="Times New Roman" w:hAnsi="Times New Roman" w:cs="Times New Roman"/>
          <w:b/>
          <w:sz w:val="28"/>
          <w:szCs w:val="28"/>
        </w:rPr>
        <w:t xml:space="preserve"> </w:t>
      </w:r>
      <w:r w:rsidR="00DC2137" w:rsidRPr="00A3376A">
        <w:rPr>
          <w:rFonts w:ascii="Times New Roman" w:hAnsi="Times New Roman" w:cs="Times New Roman"/>
          <w:sz w:val="28"/>
          <w:szCs w:val="28"/>
        </w:rPr>
        <w:t xml:space="preserve"> </w:t>
      </w:r>
    </w:p>
    <w:p w:rsidR="00B23CA6" w:rsidRPr="00A3376A" w:rsidRDefault="00DC2137" w:rsidP="00A3376A">
      <w:pPr>
        <w:tabs>
          <w:tab w:val="left" w:pos="1418"/>
        </w:tabs>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 </w:t>
      </w:r>
      <w:r w:rsidR="00B23CA6" w:rsidRPr="00A3376A">
        <w:rPr>
          <w:rFonts w:ascii="Times New Roman" w:hAnsi="Times New Roman" w:cs="Times New Roman"/>
          <w:sz w:val="28"/>
          <w:szCs w:val="28"/>
        </w:rPr>
        <w:t xml:space="preserve"> Получили п</w:t>
      </w:r>
      <w:r w:rsidR="00BC3AF1">
        <w:rPr>
          <w:rFonts w:ascii="Times New Roman" w:hAnsi="Times New Roman" w:cs="Times New Roman"/>
          <w:sz w:val="28"/>
          <w:szCs w:val="28"/>
        </w:rPr>
        <w:t>рофессиональную переподготовку 2</w:t>
      </w:r>
      <w:r w:rsidR="00B23CA6" w:rsidRPr="00A3376A">
        <w:rPr>
          <w:rFonts w:ascii="Times New Roman" w:hAnsi="Times New Roman" w:cs="Times New Roman"/>
          <w:sz w:val="28"/>
          <w:szCs w:val="28"/>
        </w:rPr>
        <w:t xml:space="preserve"> человека:</w:t>
      </w:r>
    </w:p>
    <w:p w:rsidR="00B23CA6" w:rsidRPr="00A3376A" w:rsidRDefault="00B23CA6" w:rsidP="00A3376A">
      <w:pPr>
        <w:spacing w:after="0" w:line="240" w:lineRule="auto"/>
        <w:jc w:val="both"/>
        <w:rPr>
          <w:rFonts w:ascii="Times New Roman" w:hAnsi="Times New Roman" w:cs="Times New Roman"/>
          <w:sz w:val="28"/>
          <w:szCs w:val="28"/>
        </w:rPr>
      </w:pPr>
    </w:p>
    <w:p w:rsidR="00B23CA6" w:rsidRPr="00A3376A" w:rsidRDefault="00B23CA6" w:rsidP="00A3376A">
      <w:pPr>
        <w:spacing w:after="0" w:line="240" w:lineRule="auto"/>
        <w:jc w:val="both"/>
        <w:rPr>
          <w:rFonts w:ascii="Times New Roman" w:hAnsi="Times New Roman" w:cs="Times New Roman"/>
          <w:sz w:val="28"/>
          <w:szCs w:val="28"/>
        </w:rPr>
      </w:pPr>
      <w:r w:rsidRPr="00A3376A">
        <w:rPr>
          <w:rFonts w:ascii="Times New Roman" w:hAnsi="Times New Roman" w:cs="Times New Roman"/>
          <w:sz w:val="28"/>
          <w:szCs w:val="28"/>
        </w:rPr>
        <w:t xml:space="preserve">    Таким образом,</w:t>
      </w:r>
      <w:r w:rsidR="002C7D59">
        <w:rPr>
          <w:rFonts w:ascii="Times New Roman" w:hAnsi="Times New Roman" w:cs="Times New Roman"/>
          <w:sz w:val="28"/>
          <w:szCs w:val="28"/>
        </w:rPr>
        <w:t xml:space="preserve"> требуется педагогам повышать квалификацию,</w:t>
      </w:r>
      <w:r w:rsidRPr="00A3376A">
        <w:rPr>
          <w:rFonts w:ascii="Times New Roman" w:hAnsi="Times New Roman" w:cs="Times New Roman"/>
          <w:sz w:val="28"/>
          <w:szCs w:val="28"/>
        </w:rPr>
        <w:t xml:space="preserve"> профессиональная компетентность педагогического состава МБДОУ позволяет успешно решать оздоровительные и воспитательно-образовательные задачи с учетом современных требований.</w:t>
      </w:r>
    </w:p>
    <w:p w:rsidR="00B23CA6" w:rsidRPr="00A3376A" w:rsidRDefault="00B23CA6" w:rsidP="00A3376A">
      <w:pPr>
        <w:shd w:val="clear" w:color="auto" w:fill="FFFFFF"/>
        <w:spacing w:after="0" w:line="240" w:lineRule="auto"/>
        <w:jc w:val="both"/>
        <w:rPr>
          <w:rFonts w:ascii="Times New Roman" w:eastAsia="Times New Roman" w:hAnsi="Times New Roman" w:cs="Times New Roman"/>
          <w:sz w:val="28"/>
          <w:szCs w:val="28"/>
          <w:lang w:eastAsia="ru-RU"/>
        </w:rPr>
      </w:pPr>
    </w:p>
    <w:p w:rsidR="00B23CA6" w:rsidRPr="00EE189C" w:rsidRDefault="00B23CA6" w:rsidP="00A337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76A">
        <w:rPr>
          <w:rFonts w:ascii="Times New Roman" w:eastAsia="Times New Roman" w:hAnsi="Times New Roman" w:cs="Times New Roman"/>
          <w:b/>
          <w:bCs/>
          <w:i/>
          <w:iCs/>
          <w:sz w:val="28"/>
          <w:szCs w:val="28"/>
          <w:lang w:eastAsia="ru-RU"/>
        </w:rPr>
        <w:t>- обеспечивает доступность качественного образования</w:t>
      </w:r>
      <w:r w:rsidRPr="00EE189C">
        <w:rPr>
          <w:rFonts w:ascii="Times New Roman" w:eastAsia="Times New Roman" w:hAnsi="Times New Roman" w:cs="Times New Roman"/>
          <w:b/>
          <w:bCs/>
          <w:i/>
          <w:iCs/>
          <w:color w:val="000000"/>
          <w:sz w:val="28"/>
          <w:szCs w:val="28"/>
          <w:lang w:eastAsia="ru-RU"/>
        </w:rPr>
        <w:t>.</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заложен комплексно-тематический принцип с ведущей игровой деятельностью. В группах созданы условия для познавательной и творческой активности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практике используются разнообразные формы работы с детьми: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Непрерывная образовательная деятельность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Образовательная деятельность при проведении режимных моментов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Самостоятельная деятельность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Индивидуальная работа с детьми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Взаимодействие с семьями воспитанников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DC2137"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2137">
        <w:rPr>
          <w:rFonts w:ascii="Times New Roman" w:eastAsia="Times New Roman" w:hAnsi="Times New Roman" w:cs="Times New Roman"/>
          <w:color w:val="000000"/>
          <w:sz w:val="28"/>
          <w:szCs w:val="28"/>
          <w:lang w:eastAsia="ru-RU"/>
        </w:rPr>
        <w:t>- </w:t>
      </w:r>
      <w:r w:rsidRPr="00DC2137">
        <w:rPr>
          <w:rFonts w:ascii="Times New Roman" w:eastAsia="Times New Roman" w:hAnsi="Times New Roman" w:cs="Times New Roman"/>
          <w:bCs/>
          <w:i/>
          <w:iCs/>
          <w:color w:val="000000"/>
          <w:sz w:val="28"/>
          <w:szCs w:val="28"/>
          <w:lang w:eastAsia="ru-RU"/>
        </w:rPr>
        <w:t>содержание образовательной работы соответствует требованиям социального заказа (родителей, школы), федеральному государственному образовательному стандарту дошкольного образования и обеспечивает обогащенное развитие детей по всем пяти образовательным областям (познавательное развитие, физическое развитие, речевое развитие, социально-коммуникативное развитие и художественно-эстетическое развитие) за счет реализуемых в ДОУ программ.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u w:val="single"/>
          <w:lang w:eastAsia="ru-RU"/>
        </w:rPr>
        <w:t>Художественно-эстетическое развитие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Художественно – эстетическое развитие дошкольников осуществляется через реализацию направлений: конструирование, рисование, лепка, аппликация, музыкальн</w:t>
      </w:r>
      <w:r w:rsidR="000D6A97">
        <w:rPr>
          <w:rFonts w:ascii="Times New Roman" w:eastAsia="Times New Roman" w:hAnsi="Times New Roman" w:cs="Times New Roman"/>
          <w:color w:val="000000"/>
          <w:sz w:val="28"/>
          <w:szCs w:val="28"/>
          <w:lang w:eastAsia="ru-RU"/>
        </w:rPr>
        <w:t>ая</w:t>
      </w:r>
      <w:r w:rsidRPr="00EE189C">
        <w:rPr>
          <w:rFonts w:ascii="Times New Roman" w:eastAsia="Times New Roman" w:hAnsi="Times New Roman" w:cs="Times New Roman"/>
          <w:color w:val="000000"/>
          <w:sz w:val="28"/>
          <w:szCs w:val="28"/>
          <w:lang w:eastAsia="ru-RU"/>
        </w:rPr>
        <w:t xml:space="preserve"> </w:t>
      </w:r>
      <w:r w:rsidR="000D6A97">
        <w:rPr>
          <w:rFonts w:ascii="Times New Roman" w:eastAsia="Times New Roman" w:hAnsi="Times New Roman" w:cs="Times New Roman"/>
          <w:color w:val="000000"/>
          <w:sz w:val="28"/>
          <w:szCs w:val="28"/>
          <w:lang w:eastAsia="ru-RU"/>
        </w:rPr>
        <w:t>деятельность</w:t>
      </w:r>
      <w:r w:rsidRPr="00EE189C">
        <w:rPr>
          <w:rFonts w:ascii="Times New Roman" w:eastAsia="Times New Roman" w:hAnsi="Times New Roman" w:cs="Times New Roman"/>
          <w:color w:val="000000"/>
          <w:sz w:val="28"/>
          <w:szCs w:val="28"/>
          <w:lang w:eastAsia="ru-RU"/>
        </w:rPr>
        <w:t>.</w:t>
      </w:r>
      <w:r w:rsidR="00DC2137" w:rsidRPr="00DC2137">
        <w:rPr>
          <w:rFonts w:ascii="Times New Roman" w:eastAsia="Times New Roman" w:hAnsi="Times New Roman" w:cs="Times New Roman"/>
          <w:color w:val="000000"/>
          <w:sz w:val="28"/>
          <w:szCs w:val="28"/>
          <w:lang w:eastAsia="ru-RU"/>
        </w:rPr>
        <w:t xml:space="preserve"> </w:t>
      </w:r>
      <w:r w:rsidR="00DC2137" w:rsidRPr="00EE189C">
        <w:rPr>
          <w:rFonts w:ascii="Times New Roman" w:eastAsia="Times New Roman" w:hAnsi="Times New Roman" w:cs="Times New Roman"/>
          <w:color w:val="000000"/>
          <w:sz w:val="28"/>
          <w:szCs w:val="28"/>
          <w:lang w:eastAsia="ru-RU"/>
        </w:rPr>
        <w:t>Воспитанники участвуют в районных конкурсах.</w:t>
      </w:r>
    </w:p>
    <w:p w:rsidR="00B23CA6" w:rsidRPr="00EE189C" w:rsidRDefault="000D6A97" w:rsidP="00B23CA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lastRenderedPageBreak/>
        <w:t>Музыкальная деятельность</w:t>
      </w:r>
      <w:r w:rsidR="00B23CA6" w:rsidRPr="00EE189C">
        <w:rPr>
          <w:rFonts w:ascii="Times New Roman" w:eastAsia="Times New Roman" w:hAnsi="Times New Roman" w:cs="Times New Roman"/>
          <w:b/>
          <w:color w:val="000000"/>
          <w:sz w:val="28"/>
          <w:szCs w:val="28"/>
          <w:u w:val="single"/>
          <w:lang w:eastAsia="ru-RU"/>
        </w:rPr>
        <w:t>:</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Музыкальная культура ребенка дошкольного возраста - это интегративное личностное качество, формирующееся на основе эмоциональной отзывчивости на высокохудожественные произведения музыкального искусства, музыкально-образного мышления и воображения, накопления интонационного познавательно-ценностного опыта в творческой музыкальной деятельности, развития всех компонентов музыкально-эстетического сознания эстетических эмоций, чувств, интересов, потребностей, вкуса, представлений об идеале (в доступных возрасту границах), рождающего эмоционально-оценочное отношение ребенка к музыке, актуализирующего в проявлениях эстетической и творческой активности.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Музыкальный руководитель на занятиях решает задачи по обучению и слушанию мировой классической музыки, раскрывает детям специфику языка музыки и связи искусства с жизнью; формирует музыкальное мышление, способствующее общему интеллектуальному развитию ребенка.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Пение играет важную роль в музыкальном и личностном развитии. Песенный репертуар включает в себя песни для различных видов музыкальной деятельности (слушание, хоровое и сольное пение, пение с движениями, игра на музыкальных инструментах с пением, музыкальная грамота, творчество).</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Освоение детьми умений в музыкально-ритмической деятельности способствует формированию красивой осанки, выработке выразительных, пластичных движений.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В ДОУ проводятся музыкальные праздники, развлечения; </w:t>
      </w:r>
      <w:r w:rsidR="00DC2137">
        <w:rPr>
          <w:rFonts w:ascii="Times New Roman" w:eastAsia="Times New Roman" w:hAnsi="Times New Roman" w:cs="Times New Roman"/>
          <w:color w:val="000000"/>
          <w:sz w:val="28"/>
          <w:szCs w:val="28"/>
          <w:lang w:eastAsia="ru-RU"/>
        </w:rPr>
        <w:t>организуются инсценировки и др.</w:t>
      </w:r>
      <w:r w:rsidRPr="00EE189C">
        <w:rPr>
          <w:rFonts w:ascii="Times New Roman" w:eastAsia="Times New Roman" w:hAnsi="Times New Roman" w:cs="Times New Roman"/>
          <w:color w:val="000000"/>
          <w:sz w:val="28"/>
          <w:szCs w:val="28"/>
          <w:lang w:eastAsia="ru-RU"/>
        </w:rPr>
        <w:t xml:space="preserve"> </w:t>
      </w:r>
      <w:r w:rsidR="00DC2137">
        <w:rPr>
          <w:rFonts w:ascii="Times New Roman" w:eastAsia="Times New Roman" w:hAnsi="Times New Roman" w:cs="Times New Roman"/>
          <w:color w:val="000000"/>
          <w:sz w:val="28"/>
          <w:szCs w:val="28"/>
          <w:lang w:eastAsia="ru-RU"/>
        </w:rPr>
        <w:t xml:space="preserve">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По результатам следует сделать вывод:</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Сильная 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Проводится интегрированная образовательная деятельность с детьми.</w:t>
      </w:r>
      <w:r w:rsidR="00DC2137">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Музыкальный репертуар соответствует физическим и психическим особенностям ребенка, выполняет эстетические и общеобразовательные задачи. У детей формируются основы музыкально-эстетического сознания и музыкальной культуры.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Проблемное поле (</w:t>
      </w:r>
      <w:r w:rsidRPr="00EE189C">
        <w:rPr>
          <w:rFonts w:ascii="Times New Roman" w:eastAsia="Times New Roman" w:hAnsi="Times New Roman" w:cs="Times New Roman"/>
          <w:color w:val="333333"/>
          <w:sz w:val="28"/>
          <w:szCs w:val="28"/>
          <w:u w:val="single"/>
          <w:lang w:eastAsia="ru-RU"/>
        </w:rPr>
        <w:t>слабая </w:t>
      </w:r>
      <w:r w:rsidRPr="00EE189C">
        <w:rPr>
          <w:rFonts w:ascii="Times New Roman" w:eastAsia="Times New Roman" w:hAnsi="Times New Roman" w:cs="Times New Roman"/>
          <w:color w:val="000000"/>
          <w:sz w:val="28"/>
          <w:szCs w:val="28"/>
          <w:u w:val="single"/>
          <w:lang w:eastAsia="ru-RU"/>
        </w:rPr>
        <w:t>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Однако, интерес к театрализованной деятельности у детей сформирован частично (результаты наблюдений за детьми в различные режимные моменты, беседы), воспитатели групп очень редко привлекают родителей у участию в совместных спектаклях, инсценировках, театрализации (исключение – утренники).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Драматизация по сказкам организовывается эпизодически. Дети недостаточно используют виды театров в игровой деятельности. Поэтому воспитателям всех возрастных групп необходимо:</w:t>
      </w:r>
    </w:p>
    <w:p w:rsidR="00B23CA6" w:rsidRPr="00EE189C" w:rsidRDefault="00B23CA6" w:rsidP="00B23CA6">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Больше внимания уделять организации театрализованной деятельности в совместной работе с детьми.</w:t>
      </w:r>
    </w:p>
    <w:p w:rsidR="00B23CA6" w:rsidRPr="00EE189C" w:rsidRDefault="00B23CA6" w:rsidP="00B23CA6">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Для обеспечения единства в понимании роли музыки в жизни детей систематизировать работу с родителями с учетом особенностей воспитания в семье.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E189C">
        <w:rPr>
          <w:rFonts w:ascii="Times New Roman" w:eastAsia="Times New Roman" w:hAnsi="Times New Roman" w:cs="Times New Roman"/>
          <w:b/>
          <w:color w:val="000000"/>
          <w:sz w:val="28"/>
          <w:szCs w:val="28"/>
          <w:u w:val="single"/>
          <w:lang w:eastAsia="ru-RU"/>
        </w:rPr>
        <w:lastRenderedPageBreak/>
        <w:t>Изобразительная деятельность: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Педагоги строят образовательную деятельность с детьми индивидуально и фронтально, что создает условия для развития творческих способностей каждого ребенка.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Воспитатели прививают детям чувство прекрасного, формируют умение замечать красивое в явлениях природы, в человеке и его труде, в произведениях искусства (живописи, графике, скульптуре, произведениях декоративного искусства).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Для обогащения содержания рисунков детям предоставляются различные изобразительные средства: краски, гуашь, цветные мелки, кусочки ткани, нитки. цветная бумага, фломастеры и т.д.</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Педагоги применяют игровые приёмы в изобразительной деятельности в зависимости от возрастных особенностей детей: игры-драматизации, внесение игрушек-персонажей, беседы с детьми от лица персонажей, создание ситуаций образных сравнений – помогают раскрыть творческие способности ребёнка, его наблюдательность, фантазию, воображение.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По результатам следует сделать вывод:</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Сильная 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Образовательная деятельность с детьми строится согласно возрастным требованиям и требованиям программы.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Проблемное поле (</w:t>
      </w:r>
      <w:r w:rsidRPr="00EE189C">
        <w:rPr>
          <w:rFonts w:ascii="Times New Roman" w:eastAsia="Times New Roman" w:hAnsi="Times New Roman" w:cs="Times New Roman"/>
          <w:color w:val="333333"/>
          <w:sz w:val="28"/>
          <w:szCs w:val="28"/>
          <w:u w:val="single"/>
          <w:lang w:eastAsia="ru-RU"/>
        </w:rPr>
        <w:t>слабая </w:t>
      </w:r>
      <w:r w:rsidRPr="00EE189C">
        <w:rPr>
          <w:rFonts w:ascii="Times New Roman" w:eastAsia="Times New Roman" w:hAnsi="Times New Roman" w:cs="Times New Roman"/>
          <w:color w:val="000000"/>
          <w:sz w:val="28"/>
          <w:szCs w:val="28"/>
          <w:u w:val="single"/>
          <w:lang w:eastAsia="ru-RU"/>
        </w:rPr>
        <w:t>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Необходимо продолжать создавать условия (пополнять развивающую среду) для развития художественного восприятия дошкольников: обновить иллюстративный материал произведениями живописи, графики, скульптуры, декоративно-прикладного искусства и др.</w:t>
      </w:r>
    </w:p>
    <w:p w:rsidR="00B23CA6" w:rsidRPr="00EE189C" w:rsidRDefault="00B23CA6" w:rsidP="00B23CA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E189C">
        <w:rPr>
          <w:rFonts w:ascii="Times New Roman" w:eastAsia="Times New Roman" w:hAnsi="Times New Roman" w:cs="Times New Roman"/>
          <w:b/>
          <w:color w:val="000000"/>
          <w:sz w:val="28"/>
          <w:szCs w:val="28"/>
          <w:u w:val="single"/>
          <w:lang w:eastAsia="ru-RU"/>
        </w:rPr>
        <w:t>Познавательно развитие: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Развитие детей по образовательной области «Познавательное развитие» осуществляется через реализацию направлений </w:t>
      </w:r>
      <w:r w:rsidR="000D6A97" w:rsidRPr="000D6A97">
        <w:rPr>
          <w:rFonts w:ascii="Times New Roman" w:hAnsi="Times New Roman" w:cs="Times New Roman"/>
          <w:iCs/>
          <w:sz w:val="28"/>
          <w:szCs w:val="28"/>
        </w:rPr>
        <w:t xml:space="preserve">«Формирование целостной картины мира», «Формирование элементарных математических представлений» (далее - ФЭМП), </w:t>
      </w:r>
      <w:r w:rsidR="000D6A97" w:rsidRPr="000D6A97">
        <w:rPr>
          <w:rFonts w:ascii="Times New Roman" w:hAnsi="Times New Roman" w:cs="Times New Roman"/>
          <w:sz w:val="28"/>
          <w:szCs w:val="28"/>
        </w:rPr>
        <w:t>Развитие познавательно-исследовательской деятельности</w:t>
      </w:r>
      <w:r w:rsidR="000D6A97" w:rsidRPr="000D6A97">
        <w:rPr>
          <w:rFonts w:ascii="Times New Roman" w:eastAsia="Times New Roman" w:hAnsi="Times New Roman" w:cs="Times New Roman"/>
          <w:color w:val="000000"/>
          <w:sz w:val="28"/>
          <w:szCs w:val="28"/>
          <w:lang w:eastAsia="ru-RU"/>
        </w:rPr>
        <w:t xml:space="preserve"> </w:t>
      </w:r>
      <w:r w:rsidRPr="000D6A97">
        <w:rPr>
          <w:rFonts w:ascii="Times New Roman" w:eastAsia="Times New Roman" w:hAnsi="Times New Roman" w:cs="Times New Roman"/>
          <w:color w:val="000000"/>
          <w:sz w:val="28"/>
          <w:szCs w:val="28"/>
          <w:lang w:eastAsia="ru-RU"/>
        </w:rPr>
        <w:t>в непрерывной образовательной</w:t>
      </w:r>
      <w:r w:rsidRPr="00EE189C">
        <w:rPr>
          <w:rFonts w:ascii="Times New Roman" w:eastAsia="Times New Roman" w:hAnsi="Times New Roman" w:cs="Times New Roman"/>
          <w:color w:val="000000"/>
          <w:sz w:val="28"/>
          <w:szCs w:val="28"/>
          <w:lang w:eastAsia="ru-RU"/>
        </w:rPr>
        <w:t xml:space="preserve"> деятельности, а также через интеграцию всех пяти образовательных областей в совместной деятельности педагога с детьми и организации самостоятельной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266484">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как общем доме людей, об особенностях ее природы, многообразии стран и народов мира (ФГОС ДО п.2.6.).</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lastRenderedPageBreak/>
        <w:t>Сильная 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ДОУ созданы необходимые условия для разностороннего развития воспитанников с учетом возрастных и индивидуальных особенностей и образовательных потребностей.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Проблемное поле (</w:t>
      </w:r>
      <w:r w:rsidRPr="00EE189C">
        <w:rPr>
          <w:rFonts w:ascii="Times New Roman" w:eastAsia="Times New Roman" w:hAnsi="Times New Roman" w:cs="Times New Roman"/>
          <w:color w:val="333333"/>
          <w:sz w:val="28"/>
          <w:szCs w:val="28"/>
          <w:u w:val="single"/>
          <w:lang w:eastAsia="ru-RU"/>
        </w:rPr>
        <w:t>слабая </w:t>
      </w:r>
      <w:r w:rsidRPr="00EE189C">
        <w:rPr>
          <w:rFonts w:ascii="Times New Roman" w:eastAsia="Times New Roman" w:hAnsi="Times New Roman" w:cs="Times New Roman"/>
          <w:color w:val="000000"/>
          <w:sz w:val="28"/>
          <w:szCs w:val="28"/>
          <w:u w:val="single"/>
          <w:lang w:eastAsia="ru-RU"/>
        </w:rPr>
        <w:t>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Необходимо созданные в ДОУ условия обновить, дополнить и привести в соответствие с ФГОС ДО.</w:t>
      </w:r>
    </w:p>
    <w:p w:rsidR="00B23CA6" w:rsidRPr="00EE189C" w:rsidRDefault="00B23CA6" w:rsidP="00B23CA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E189C">
        <w:rPr>
          <w:rFonts w:ascii="Times New Roman" w:eastAsia="Times New Roman" w:hAnsi="Times New Roman" w:cs="Times New Roman"/>
          <w:b/>
          <w:color w:val="000000"/>
          <w:sz w:val="28"/>
          <w:szCs w:val="28"/>
          <w:u w:val="single"/>
          <w:lang w:eastAsia="ru-RU"/>
        </w:rPr>
        <w:t>Речевое развитие: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Общение детей, воспитателей, других сотрудников проходит в спокойной обстановке, тон, стиль, формы общения свидетельствуют о культуре речи взрослых. Воспитатели  групп ведут работу с детьми по развитию у них связной речи: учат составлять описательные рассказы по картинке, по внешнему виду игрушки, с опорой на модель, из личного опыта, учат пересказывать и сочинять сказки, придумывать или изменять конец произведения. Беседуют по содержанию произведений, разучивают стихотворения, загадки, скороговорки. Это совершенствует у детей монологическую и диалогическую речь. Педагоги обеспечивают развитие звуковой стороны речи детей в соответствии с их возрастными возможностями, используя индивидуальную и фронтальную форму работы по звукопроизношению.</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подготовительной подгрупп</w:t>
      </w:r>
      <w:r w:rsidR="000D6A97">
        <w:rPr>
          <w:rFonts w:ascii="Times New Roman" w:eastAsia="Times New Roman" w:hAnsi="Times New Roman" w:cs="Times New Roman"/>
          <w:color w:val="000000"/>
          <w:sz w:val="28"/>
          <w:szCs w:val="28"/>
          <w:lang w:eastAsia="ru-RU"/>
        </w:rPr>
        <w:t>е</w:t>
      </w:r>
      <w:r w:rsidRPr="00EE189C">
        <w:rPr>
          <w:rFonts w:ascii="Times New Roman" w:eastAsia="Times New Roman" w:hAnsi="Times New Roman" w:cs="Times New Roman"/>
          <w:color w:val="000000"/>
          <w:sz w:val="28"/>
          <w:szCs w:val="28"/>
          <w:lang w:eastAsia="ru-RU"/>
        </w:rPr>
        <w:t xml:space="preserve"> воспитател</w:t>
      </w:r>
      <w:r w:rsidR="00266484">
        <w:rPr>
          <w:rFonts w:ascii="Times New Roman" w:eastAsia="Times New Roman" w:hAnsi="Times New Roman" w:cs="Times New Roman"/>
          <w:color w:val="000000"/>
          <w:sz w:val="28"/>
          <w:szCs w:val="28"/>
          <w:lang w:eastAsia="ru-RU"/>
        </w:rPr>
        <w:t>е</w:t>
      </w:r>
      <w:r w:rsidRPr="00EE189C">
        <w:rPr>
          <w:rFonts w:ascii="Times New Roman" w:eastAsia="Times New Roman" w:hAnsi="Times New Roman" w:cs="Times New Roman"/>
          <w:color w:val="000000"/>
          <w:sz w:val="28"/>
          <w:szCs w:val="28"/>
          <w:lang w:eastAsia="ru-RU"/>
        </w:rPr>
        <w:t>м ведется обучение грамоте. Основное внимание педагог уделя</w:t>
      </w:r>
      <w:r w:rsidR="000D6A97">
        <w:rPr>
          <w:rFonts w:ascii="Times New Roman" w:eastAsia="Times New Roman" w:hAnsi="Times New Roman" w:cs="Times New Roman"/>
          <w:color w:val="000000"/>
          <w:sz w:val="28"/>
          <w:szCs w:val="28"/>
          <w:lang w:eastAsia="ru-RU"/>
        </w:rPr>
        <w:t>е</w:t>
      </w:r>
      <w:r w:rsidRPr="00EE189C">
        <w:rPr>
          <w:rFonts w:ascii="Times New Roman" w:eastAsia="Times New Roman" w:hAnsi="Times New Roman" w:cs="Times New Roman"/>
          <w:color w:val="000000"/>
          <w:sz w:val="28"/>
          <w:szCs w:val="28"/>
          <w:lang w:eastAsia="ru-RU"/>
        </w:rPr>
        <w:t>т развитию фонематического слуха и обучению звуковому анализу.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Речевая активность детей достаточно высока, сформированы речевые знания и умения, соответствующие возрастным возможностям детей: в младшей и средней подгруппах дети употребляют слова, обозначающие свойства и действия предметов, обобщающие слова. Старшие дети используют различные части речи по смыслу, умеют выразить мысль разнообразными предложениями.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подготовительной группе дети анализируют слово и предложение, владеют звуковым анализом и синтезом, умеют читать.</w:t>
      </w:r>
    </w:p>
    <w:p w:rsidR="00B23CA6" w:rsidRPr="00EE189C" w:rsidRDefault="00266484"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w:t>
      </w:r>
      <w:r w:rsidR="00B23CA6" w:rsidRPr="00EE189C">
        <w:rPr>
          <w:rFonts w:ascii="Times New Roman" w:eastAsia="Times New Roman" w:hAnsi="Times New Roman" w:cs="Times New Roman"/>
          <w:color w:val="000000"/>
          <w:sz w:val="28"/>
          <w:szCs w:val="28"/>
          <w:lang w:eastAsia="ru-RU"/>
        </w:rPr>
        <w:t xml:space="preserve"> возрастных групп проявляют способность слушать и следить за развитием действия, понимают содержание художественного произведения.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Использование нестандартных форм работы, современных методов активизации умственной и речевой деятельности позволяет педагогам раскрыть творческий потенциал своих воспитанников.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Педагоги ДОУ используют различные средства информации для родителей по вопросам речевого развития: проведение групповых родительских собраний «Знаете ли вы своего ребенка?»; консультации «Кто такой гиперактивный ребенок?», «Вечерние игры родителей с детьми» и др.; оформление папок передвижек, где даются рекомендации по речевому развитию детей. Это позволяет повысить активность и заинтересованность родителей в проведении совместной работе.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Сильная 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Создана положительная языковая сфера и условия обучения родному языку: имеется дидактический материал (серии картин, речевые игры), театральные уголки, книжные уголки с художественной литературой.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lastRenderedPageBreak/>
        <w:t>Проблемное поле (</w:t>
      </w:r>
      <w:r w:rsidRPr="00EE189C">
        <w:rPr>
          <w:rFonts w:ascii="Times New Roman" w:eastAsia="Times New Roman" w:hAnsi="Times New Roman" w:cs="Times New Roman"/>
          <w:color w:val="333333"/>
          <w:sz w:val="28"/>
          <w:szCs w:val="28"/>
          <w:u w:val="single"/>
          <w:lang w:eastAsia="ru-RU"/>
        </w:rPr>
        <w:t>слабая </w:t>
      </w:r>
      <w:r w:rsidRPr="00EE189C">
        <w:rPr>
          <w:rFonts w:ascii="Times New Roman" w:eastAsia="Times New Roman" w:hAnsi="Times New Roman" w:cs="Times New Roman"/>
          <w:color w:val="000000"/>
          <w:sz w:val="28"/>
          <w:szCs w:val="28"/>
          <w:u w:val="single"/>
          <w:lang w:eastAsia="ru-RU"/>
        </w:rPr>
        <w:t>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Педагоги сталкиваются с проблемой отсутствия интонационной выразительности в детской речи, низким уровнем звуковой культуры речи, скудностью словарного запаса. Необходимо обновить имеющиеся материально- техническое, методическое оснащение в соответствии с ФГОС ДО для реализации задач развития речи ребёнка, лексики и грамматики, формирования речевого творчества, детской инициативной речи и развития речевой культуры в целом.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u w:val="single"/>
          <w:lang w:eastAsia="ru-RU"/>
        </w:rPr>
        <w:t>Социально-коммуникативное развитие: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п.2.6.).</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Созданные в группах и ДОУ целом условия способствуют формированию у детей умения выражать чувства и эмоции, применять разные способы эмоциональной разгрузки (музыку, созерцание прекрасного, природы и др.) понимать эмоциональное состояние других людей, адекватно выражать свое состояние.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 детей достаточный уровень умений и навыков в игровой деятельности, трудовой, коммуникативной, в области обеспечения безопасности жизнедеятельности. Во всех группах, воспитанники   самостоятельно ухаживают за одеждой, следят за своим внешним видом, спокойно играют рядом с детьми, практически все дети соблюдают правила организованного поведения в детском саду, называют и различают специальные виды транспорта, понимают значения сигналов светофора, знают телефоны экстренных служб и др.</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Сильная сторона: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Детям обеспечен свободный выбор различных видов детской деятельности. Отмечена динамика в процессе освоения личностно - развивающих форм общения с детьми и индивидуально-ориентированных технологий реализации образовательных программ.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Проблемное поле (</w:t>
      </w:r>
      <w:r w:rsidRPr="00EE189C">
        <w:rPr>
          <w:rFonts w:ascii="Times New Roman" w:eastAsia="Times New Roman" w:hAnsi="Times New Roman" w:cs="Times New Roman"/>
          <w:color w:val="333333"/>
          <w:sz w:val="28"/>
          <w:szCs w:val="28"/>
          <w:u w:val="single"/>
          <w:lang w:eastAsia="ru-RU"/>
        </w:rPr>
        <w:t>слабая </w:t>
      </w:r>
      <w:r w:rsidRPr="00EE189C">
        <w:rPr>
          <w:rFonts w:ascii="Times New Roman" w:eastAsia="Times New Roman" w:hAnsi="Times New Roman" w:cs="Times New Roman"/>
          <w:color w:val="000000"/>
          <w:sz w:val="28"/>
          <w:szCs w:val="28"/>
          <w:u w:val="single"/>
          <w:lang w:eastAsia="ru-RU"/>
        </w:rPr>
        <w:t>сторона):</w:t>
      </w:r>
    </w:p>
    <w:p w:rsidR="00B23CA6" w:rsidRPr="00784389" w:rsidRDefault="00B23CA6" w:rsidP="004F495A">
      <w:pPr>
        <w:shd w:val="clear" w:color="auto" w:fill="FFFFFF"/>
        <w:spacing w:after="0" w:line="240" w:lineRule="auto"/>
        <w:jc w:val="both"/>
        <w:rPr>
          <w:rFonts w:ascii="Times New Roman" w:eastAsia="Times New Roman" w:hAnsi="Times New Roman" w:cs="Times New Roman"/>
          <w:sz w:val="28"/>
          <w:szCs w:val="28"/>
          <w:lang w:eastAsia="ru-RU"/>
        </w:rPr>
      </w:pPr>
      <w:r w:rsidRPr="00784389">
        <w:rPr>
          <w:rFonts w:ascii="Times New Roman" w:eastAsia="Times New Roman" w:hAnsi="Times New Roman" w:cs="Times New Roman"/>
          <w:sz w:val="28"/>
          <w:szCs w:val="28"/>
          <w:lang w:eastAsia="ru-RU"/>
        </w:rPr>
        <w:t>Недостаточно реализуется элементарное правовое просвещение родителей, сотрудников, детей, направленное на расширение правовой осведомленности.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течение 201</w:t>
      </w:r>
      <w:r w:rsidR="004F495A">
        <w:rPr>
          <w:rFonts w:ascii="Times New Roman" w:eastAsia="Times New Roman" w:hAnsi="Times New Roman" w:cs="Times New Roman"/>
          <w:color w:val="000000"/>
          <w:sz w:val="28"/>
          <w:szCs w:val="28"/>
          <w:lang w:eastAsia="ru-RU"/>
        </w:rPr>
        <w:t>4</w:t>
      </w:r>
      <w:r w:rsidRPr="00EE189C">
        <w:rPr>
          <w:rFonts w:ascii="Times New Roman" w:eastAsia="Times New Roman" w:hAnsi="Times New Roman" w:cs="Times New Roman"/>
          <w:color w:val="000000"/>
          <w:sz w:val="28"/>
          <w:szCs w:val="28"/>
          <w:lang w:eastAsia="ru-RU"/>
        </w:rPr>
        <w:t xml:space="preserve"> - 201</w:t>
      </w:r>
      <w:r w:rsidR="004F495A">
        <w:rPr>
          <w:rFonts w:ascii="Times New Roman" w:eastAsia="Times New Roman" w:hAnsi="Times New Roman" w:cs="Times New Roman"/>
          <w:color w:val="000000"/>
          <w:sz w:val="28"/>
          <w:szCs w:val="28"/>
          <w:lang w:eastAsia="ru-RU"/>
        </w:rPr>
        <w:t>7</w:t>
      </w:r>
      <w:r w:rsidRPr="00EE189C">
        <w:rPr>
          <w:rFonts w:ascii="Times New Roman" w:eastAsia="Times New Roman" w:hAnsi="Times New Roman" w:cs="Times New Roman"/>
          <w:color w:val="000000"/>
          <w:sz w:val="28"/>
          <w:szCs w:val="28"/>
          <w:lang w:eastAsia="ru-RU"/>
        </w:rPr>
        <w:t xml:space="preserve"> гг. педагоги и воспитанники</w:t>
      </w:r>
      <w:r w:rsidR="004F495A">
        <w:rPr>
          <w:rFonts w:ascii="Times New Roman" w:eastAsia="Times New Roman" w:hAnsi="Times New Roman" w:cs="Times New Roman"/>
          <w:color w:val="000000"/>
          <w:sz w:val="28"/>
          <w:szCs w:val="28"/>
          <w:lang w:eastAsia="ru-RU"/>
        </w:rPr>
        <w:t xml:space="preserve"> МБДОУ</w:t>
      </w:r>
      <w:r w:rsidRPr="00EE189C">
        <w:rPr>
          <w:rFonts w:ascii="Times New Roman" w:eastAsia="Times New Roman" w:hAnsi="Times New Roman" w:cs="Times New Roman"/>
          <w:color w:val="000000"/>
          <w:sz w:val="28"/>
          <w:szCs w:val="28"/>
          <w:lang w:eastAsia="ru-RU"/>
        </w:rPr>
        <w:t xml:space="preserve"> принимали активное уч</w:t>
      </w:r>
      <w:r w:rsidR="004F495A">
        <w:rPr>
          <w:rFonts w:ascii="Times New Roman" w:eastAsia="Times New Roman" w:hAnsi="Times New Roman" w:cs="Times New Roman"/>
          <w:color w:val="000000"/>
          <w:sz w:val="28"/>
          <w:szCs w:val="28"/>
          <w:lang w:eastAsia="ru-RU"/>
        </w:rPr>
        <w:t xml:space="preserve">астие в районных мероприятиях, </w:t>
      </w:r>
      <w:r w:rsidRPr="00EE189C">
        <w:rPr>
          <w:rFonts w:ascii="Times New Roman" w:eastAsia="Times New Roman" w:hAnsi="Times New Roman" w:cs="Times New Roman"/>
          <w:color w:val="000000"/>
          <w:sz w:val="28"/>
          <w:szCs w:val="28"/>
          <w:lang w:eastAsia="ru-RU"/>
        </w:rPr>
        <w:t>занимая призовые места.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Много возможностей в этом плане дают тесные контакты ДОУ с социальными партнерами, участниками реализации части формируемых образовательных отношений основной образовательной программы: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-Методическая помощь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-Актуализация инновационного опыта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профессионального мастерства и квалификационного уровня педагогических кадров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E189C">
        <w:rPr>
          <w:rFonts w:ascii="Times New Roman" w:eastAsia="Times New Roman" w:hAnsi="Times New Roman" w:cs="Times New Roman"/>
          <w:i/>
          <w:color w:val="000000"/>
          <w:sz w:val="28"/>
          <w:szCs w:val="28"/>
          <w:lang w:eastAsia="ru-RU"/>
        </w:rPr>
        <w:t>Взаимодействие с учреждениями здравоохранения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Цель: Создание единого образовательно-оздоровительного пространства ДОУ с центральной районной больницей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Задачи: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1. Объединить усилия сотрудников, родителей и медицинского учреждения для эффективной организации профилактики и оздоровительной работы.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 Повысить функциональные и адаптационные возможности организма детей за счет внедрения здоровьесберегающих технологий.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3. Способствовать осознанному пониманию и отношению к своему здоровью всех участников образовательного процесса.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E189C">
        <w:rPr>
          <w:rFonts w:ascii="Times New Roman" w:eastAsia="Times New Roman" w:hAnsi="Times New Roman" w:cs="Times New Roman"/>
          <w:i/>
          <w:color w:val="000000"/>
          <w:sz w:val="28"/>
          <w:szCs w:val="28"/>
          <w:lang w:eastAsia="ru-RU"/>
        </w:rPr>
        <w:t xml:space="preserve">МБОУ  </w:t>
      </w:r>
      <w:r w:rsidR="00BC3AF1">
        <w:rPr>
          <w:rFonts w:ascii="Times New Roman" w:eastAsia="Times New Roman" w:hAnsi="Times New Roman" w:cs="Times New Roman"/>
          <w:i/>
          <w:color w:val="000000"/>
          <w:sz w:val="28"/>
          <w:szCs w:val="28"/>
          <w:lang w:eastAsia="ru-RU"/>
        </w:rPr>
        <w:t>Степная</w:t>
      </w:r>
      <w:r w:rsidRPr="00EE189C">
        <w:rPr>
          <w:rFonts w:ascii="Times New Roman" w:eastAsia="Times New Roman" w:hAnsi="Times New Roman" w:cs="Times New Roman"/>
          <w:i/>
          <w:color w:val="000000"/>
          <w:sz w:val="28"/>
          <w:szCs w:val="28"/>
          <w:lang w:eastAsia="ru-RU"/>
        </w:rPr>
        <w:t xml:space="preserve"> СОШ</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Цель: Создание преемственности в организации образовательной системы ДОУ со школой. Выработка общих подходов к оценке готовности ребенка к школе с позиции самоценности дошкольного возраста.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Задачи:</w:t>
      </w:r>
    </w:p>
    <w:p w:rsidR="00B23CA6" w:rsidRPr="00EE189C" w:rsidRDefault="00B23CA6" w:rsidP="00B23CA6">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Обеспечение преемственности в образовании (совместные педагогические советы воспитателей ДОУ и учителей начальных классов)</w:t>
      </w:r>
    </w:p>
    <w:p w:rsidR="00B23CA6" w:rsidRPr="00EE189C" w:rsidRDefault="00B23CA6" w:rsidP="00B23CA6">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Ознакомление дошкольников со школьной жизнью через специально организованный цикл занятий, экскурсий в школу, совместных праздников</w:t>
      </w:r>
    </w:p>
    <w:p w:rsidR="00B23CA6" w:rsidRPr="00EE189C" w:rsidRDefault="00B23CA6" w:rsidP="00B23CA6">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Родительские собрания с приглашением представителей школ</w:t>
      </w:r>
    </w:p>
    <w:p w:rsidR="00B23CA6" w:rsidRPr="00EE189C" w:rsidRDefault="00B23CA6" w:rsidP="00B23CA6">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Посещение педагогами детского сада открытых уроков в школах</w:t>
      </w:r>
    </w:p>
    <w:p w:rsidR="00B23CA6" w:rsidRPr="00EE189C" w:rsidRDefault="00B23CA6" w:rsidP="00B23CA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ind w:left="360"/>
        <w:jc w:val="both"/>
        <w:rPr>
          <w:rFonts w:ascii="Times New Roman" w:eastAsia="Times New Roman" w:hAnsi="Times New Roman" w:cs="Times New Roman"/>
          <w:i/>
          <w:color w:val="000000"/>
          <w:sz w:val="28"/>
          <w:szCs w:val="28"/>
          <w:lang w:eastAsia="ru-RU"/>
        </w:rPr>
      </w:pPr>
      <w:r w:rsidRPr="00EE189C">
        <w:rPr>
          <w:rFonts w:ascii="Times New Roman" w:eastAsia="Times New Roman" w:hAnsi="Times New Roman" w:cs="Times New Roman"/>
          <w:i/>
          <w:color w:val="000000"/>
          <w:sz w:val="28"/>
          <w:szCs w:val="28"/>
          <w:lang w:eastAsia="ru-RU"/>
        </w:rPr>
        <w:t xml:space="preserve"> ОГИБДД</w:t>
      </w:r>
    </w:p>
    <w:p w:rsidR="00B23CA6" w:rsidRPr="00EE189C" w:rsidRDefault="00B23CA6" w:rsidP="00B23CA6">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Профилактика детского </w:t>
      </w:r>
      <w:r w:rsidR="002C7D59">
        <w:rPr>
          <w:rFonts w:ascii="Times New Roman" w:eastAsia="Times New Roman" w:hAnsi="Times New Roman" w:cs="Times New Roman"/>
          <w:color w:val="000000"/>
          <w:sz w:val="28"/>
          <w:szCs w:val="28"/>
          <w:lang w:eastAsia="ru-RU"/>
        </w:rPr>
        <w:t>травматизма на дорогах поселка</w:t>
      </w:r>
      <w:r w:rsidRPr="00EE189C">
        <w:rPr>
          <w:rFonts w:ascii="Times New Roman" w:eastAsia="Times New Roman" w:hAnsi="Times New Roman" w:cs="Times New Roman"/>
          <w:color w:val="000000"/>
          <w:sz w:val="28"/>
          <w:szCs w:val="28"/>
          <w:lang w:eastAsia="ru-RU"/>
        </w:rPr>
        <w:t>.</w:t>
      </w:r>
    </w:p>
    <w:p w:rsidR="00B23CA6" w:rsidRPr="00EE189C" w:rsidRDefault="00B23CA6" w:rsidP="00B23CA6">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Пропаганда соблюдения правил дорожного движения детьми и взрослыми</w:t>
      </w:r>
    </w:p>
    <w:p w:rsidR="00B23CA6" w:rsidRPr="00EE189C" w:rsidRDefault="00B23CA6" w:rsidP="00B23CA6">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компетентности педагогов и родителей.</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i/>
          <w:color w:val="000000"/>
          <w:sz w:val="28"/>
          <w:szCs w:val="28"/>
          <w:lang w:eastAsia="ru-RU"/>
        </w:rPr>
      </w:pPr>
      <w:r w:rsidRPr="00EE189C">
        <w:rPr>
          <w:rFonts w:ascii="Times New Roman" w:eastAsia="Times New Roman" w:hAnsi="Times New Roman" w:cs="Times New Roman"/>
          <w:i/>
          <w:color w:val="000000"/>
          <w:sz w:val="28"/>
          <w:szCs w:val="28"/>
          <w:lang w:eastAsia="ru-RU"/>
        </w:rPr>
        <w:t>Муниципальные дошкольные образовательные учреждения района</w:t>
      </w:r>
    </w:p>
    <w:p w:rsidR="00B23CA6" w:rsidRPr="00EE189C" w:rsidRDefault="00B23CA6" w:rsidP="00B23CA6">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Обмен опытом образовательной работы с детьми</w:t>
      </w:r>
    </w:p>
    <w:p w:rsidR="00B23CA6" w:rsidRPr="00EE189C" w:rsidRDefault="00B23CA6" w:rsidP="00B23CA6">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Творческая группа по разработке и реализации плана работы с родителями, чьи дети не посещают ДОУ</w:t>
      </w:r>
    </w:p>
    <w:p w:rsidR="00B23CA6" w:rsidRPr="00EE189C" w:rsidRDefault="00B23CA6" w:rsidP="00B23CA6">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Организация и проведение совместных воспитательных мероприятий для детей.</w:t>
      </w:r>
    </w:p>
    <w:p w:rsidR="00B23CA6" w:rsidRPr="00EE189C" w:rsidRDefault="00B23CA6" w:rsidP="00B23CA6">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Участие в методических объединениях, семинарах.</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i/>
          <w:color w:val="000000"/>
          <w:sz w:val="28"/>
          <w:szCs w:val="28"/>
          <w:lang w:eastAsia="ru-RU"/>
        </w:rPr>
      </w:pPr>
      <w:r w:rsidRPr="00EE189C">
        <w:rPr>
          <w:rFonts w:ascii="Times New Roman" w:eastAsia="Times New Roman" w:hAnsi="Times New Roman" w:cs="Times New Roman"/>
          <w:i/>
          <w:color w:val="000000"/>
          <w:sz w:val="28"/>
          <w:szCs w:val="28"/>
          <w:lang w:eastAsia="ru-RU"/>
        </w:rPr>
        <w:t>Взаимодействие с учреждениями культуры и спорта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Цель: Формирование целостной социокультурной системы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Задачи:</w:t>
      </w:r>
    </w:p>
    <w:p w:rsidR="00B23CA6" w:rsidRPr="00EE189C" w:rsidRDefault="00B23CA6" w:rsidP="00B23CA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Расширять творческое взаимодействие ДОУ с учреждениями культуры и спорта для создания единой социокультурной педагогической системы.</w:t>
      </w:r>
    </w:p>
    <w:p w:rsidR="00B23CA6" w:rsidRPr="00EE189C" w:rsidRDefault="00B23CA6" w:rsidP="00B23CA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Осуществлять интегрированный подход к воспитанию и формированию нравственных ценностей в системе «ребенок-педагог-родитель».</w:t>
      </w:r>
    </w:p>
    <w:p w:rsidR="00B23CA6" w:rsidRPr="00EE189C" w:rsidRDefault="00B23CA6" w:rsidP="00B23CA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Способствовать развитию духовно-нравственной культуры участников образовательного процесса. </w:t>
      </w:r>
    </w:p>
    <w:p w:rsidR="00B23CA6" w:rsidRPr="00EE189C" w:rsidRDefault="00B23CA6" w:rsidP="00B23CA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Проведение тематических встреч и праздников со старшими дошкольниками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4F495A" w:rsidRDefault="00B23CA6" w:rsidP="00B23CA6">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EE189C">
        <w:rPr>
          <w:rFonts w:ascii="Times New Roman" w:eastAsia="Times New Roman" w:hAnsi="Times New Roman" w:cs="Times New Roman"/>
          <w:b/>
          <w:bCs/>
          <w:i/>
          <w:iCs/>
          <w:color w:val="000000"/>
          <w:sz w:val="28"/>
          <w:szCs w:val="28"/>
          <w:lang w:eastAsia="ru-RU"/>
        </w:rPr>
        <w:t>- создан и функц</w:t>
      </w:r>
      <w:r w:rsidR="004F495A">
        <w:rPr>
          <w:rFonts w:ascii="Times New Roman" w:eastAsia="Times New Roman" w:hAnsi="Times New Roman" w:cs="Times New Roman"/>
          <w:b/>
          <w:bCs/>
          <w:i/>
          <w:iCs/>
          <w:color w:val="000000"/>
          <w:sz w:val="28"/>
          <w:szCs w:val="28"/>
          <w:lang w:eastAsia="ru-RU"/>
        </w:rPr>
        <w:t>ионирует официальный сайт МБДОУ.</w:t>
      </w:r>
      <w:r w:rsidRPr="00EE189C">
        <w:rPr>
          <w:rFonts w:ascii="Times New Roman" w:eastAsia="Times New Roman" w:hAnsi="Times New Roman" w:cs="Times New Roman"/>
          <w:b/>
          <w:bCs/>
          <w:i/>
          <w:iCs/>
          <w:color w:val="000000"/>
          <w:sz w:val="28"/>
          <w:szCs w:val="28"/>
          <w:lang w:eastAsia="ru-RU"/>
        </w:rPr>
        <w:t xml:space="preserve"> </w:t>
      </w:r>
      <w:r w:rsidR="004F495A">
        <w:rPr>
          <w:rFonts w:ascii="Times New Roman" w:eastAsia="Times New Roman" w:hAnsi="Times New Roman" w:cs="Times New Roman"/>
          <w:b/>
          <w:bCs/>
          <w:i/>
          <w:iCs/>
          <w:color w:val="000000"/>
          <w:sz w:val="28"/>
          <w:szCs w:val="28"/>
          <w:lang w:eastAsia="ru-RU"/>
        </w:rPr>
        <w:t xml:space="preserve">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 создана структура государственно – общественного управления в соответствии с целями и содержанием работы учреждения.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Формами самоуправления</w:t>
      </w:r>
      <w:r w:rsidRPr="00EE189C">
        <w:rPr>
          <w:rFonts w:ascii="Times New Roman" w:eastAsia="Times New Roman" w:hAnsi="Times New Roman" w:cs="Times New Roman"/>
          <w:i/>
          <w:iCs/>
          <w:color w:val="000000"/>
          <w:sz w:val="28"/>
          <w:szCs w:val="28"/>
          <w:lang w:eastAsia="ru-RU"/>
        </w:rPr>
        <w:t> </w:t>
      </w:r>
      <w:r w:rsidRPr="00EE189C">
        <w:rPr>
          <w:rFonts w:ascii="Times New Roman" w:eastAsia="Times New Roman" w:hAnsi="Times New Roman" w:cs="Times New Roman"/>
          <w:color w:val="000000"/>
          <w:sz w:val="28"/>
          <w:szCs w:val="28"/>
          <w:lang w:eastAsia="ru-RU"/>
        </w:rPr>
        <w:t>детским садом  являются:             </w:t>
      </w:r>
    </w:p>
    <w:p w:rsidR="00B23CA6" w:rsidRPr="00EE189C" w:rsidRDefault="00B23CA6" w:rsidP="00B23CA6">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Общее собрание ДОУ;</w:t>
      </w:r>
    </w:p>
    <w:p w:rsidR="00B23CA6" w:rsidRPr="00EE189C" w:rsidRDefault="00B23CA6" w:rsidP="00B23CA6">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Педагогический совет ДОУ;</w:t>
      </w:r>
    </w:p>
    <w:p w:rsidR="00B23CA6" w:rsidRPr="00EE189C" w:rsidRDefault="00B23CA6" w:rsidP="00B23CA6">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Родительский комитет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ДОУ реализуется  возможность  участия  в  управлении   детским  садом  всех  участников  образовательного  процесса.   Все функции управления (прогнозирование, программирование, планирование, организация, регулирование, контроль, анализ, коррекция) направлены на достижение оптимального результата. Планируется расширение внешних связей с различными структурами.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 результативности и эффективности действующей в ДОУ системы управления можно судить по итогам проведения внутрисадового контроля, нацеленного на получение информации о внешних и внутренних изменениях условий функционирования и развития детского сада.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Контроль организуется в соответствии с Положением о контроле в ДОУ и Положением о педагогической диагностике (мониторинге).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Контроль осуществляется по следующим направлениям:</w:t>
      </w:r>
    </w:p>
    <w:p w:rsidR="00B23CA6" w:rsidRPr="00EE189C" w:rsidRDefault="00B23CA6" w:rsidP="00B23CA6">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полнота реализации образовательной программы, качество образования;</w:t>
      </w:r>
    </w:p>
    <w:p w:rsidR="00B23CA6" w:rsidRPr="00EE189C" w:rsidRDefault="00B23CA6" w:rsidP="00B23CA6">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условия реализации образовательной программы;</w:t>
      </w:r>
    </w:p>
    <w:p w:rsidR="00B23CA6" w:rsidRPr="00EE189C" w:rsidRDefault="00B23CA6" w:rsidP="00B23CA6">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охрана жизни и здоровья, условия безопасности образовательного процесса;</w:t>
      </w:r>
    </w:p>
    <w:p w:rsidR="00B23CA6" w:rsidRPr="00EE189C" w:rsidRDefault="00B23CA6" w:rsidP="00B23CA6">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профессиональная компетентность.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Используются разные формы осуществления контроля: тематический, оперативный, фронтальный.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Основным условием демократизации управленческой деятельности является гласность контроля.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Однако данные методы распространяются в основном на работу с коллективом (проведение методических мероприятий, обучение и подготовка персонала в области охраны труда, пожарной безопасности). В связи с отсутствием в групповых помещениях мультимедийного оборудования, компьютеров, внедрение ИКТ технологий в педагогический процесс происходит не на должном уровне.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2.4. Прогноз тенденций изменения социального заказа, социальной среды, ресурсных возможностей.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Необходимость разработки данной Программы развития определяется действием как внешних, так и внутренних факторов.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Стратегия модернизации образования, одобренная Правительством РФ, ставит для общего образования новые ориентиры в образовательных и воспитательных целях ДОУ. Эта стратегия модернизации задает новые требования. В первую очередь, главным результатом образования должно стать его соответствие целям опережающего развития. 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формировать интересы и осознавать возможности.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Для достижения указанных результатов выдвигаются следующие приоритетные взаимосвязанные задачи:</w:t>
      </w:r>
    </w:p>
    <w:p w:rsidR="00B23CA6" w:rsidRPr="00EE189C" w:rsidRDefault="00B23CA6" w:rsidP="00B23CA6">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B23CA6" w:rsidRPr="00EE189C" w:rsidRDefault="00B23CA6" w:rsidP="00B23CA6">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достижение нового современного качества дошкольного образования;</w:t>
      </w:r>
    </w:p>
    <w:p w:rsidR="00B23CA6" w:rsidRPr="00EE189C" w:rsidRDefault="00B23CA6" w:rsidP="00B23CA6">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социального статуса и профессионализма работников образования, усиление их государственной и общественной поддержки;</w:t>
      </w:r>
    </w:p>
    <w:p w:rsidR="00B23CA6" w:rsidRPr="00EE189C" w:rsidRDefault="00B23CA6" w:rsidP="00B23CA6">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развитие образования как открытой государственно-общественной системы и повышения роли всех участников образовательного процесса - дошкольника, педагога, родителя, образовательного учреждения.</w:t>
      </w:r>
    </w:p>
    <w:p w:rsidR="00B23CA6" w:rsidRPr="00EE189C" w:rsidRDefault="00B23CA6" w:rsidP="00B23CA6">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системы поддержки талантливых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Смена модели образования от традиционной к личностно- ориентированной, переход образования на новые федеральные государственные образовательные стандарты требуют от ДОУ совершенствования, изменения; от каждого педагога - становления его как профессионала, глубоко знающего свою работу и легко ориентирующегося в инновациях, психологических процессах, владеющего современными технологиями.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Вместе с тем, в стандартах определены требования к установлению норм и положений, обязательных при реализации основной общеобразовательной программы дошкольного образования условиям, которые учитывают:</w:t>
      </w:r>
    </w:p>
    <w:p w:rsidR="00B23CA6" w:rsidRPr="00EE189C" w:rsidRDefault="00B23CA6" w:rsidP="00B23CA6">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программы дошкольного образования для детей с ограниченными возможностями здоровья;</w:t>
      </w:r>
    </w:p>
    <w:p w:rsidR="00B23CA6" w:rsidRPr="00EE189C" w:rsidRDefault="00B23CA6" w:rsidP="00B23CA6">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развитие новых форм и механизмов осуществления экспертизы образовательной деятельности (мониторинг).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Таким образом, современная образовательная политика федерального и регионального уровней дает понимание требований к условиям жизнедеятельности в образовательном учреждении, и определяет компоненты конечного результата как компетенции выпускника 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Одной из составляющей консолидированного заказа является социальный заказ микросоциума.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Социальный заказ:</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Требования к компетенциям</w:t>
      </w:r>
      <w:r w:rsidRPr="00EE189C">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b/>
          <w:bCs/>
          <w:color w:val="000000"/>
          <w:sz w:val="28"/>
          <w:szCs w:val="28"/>
          <w:lang w:eastAsia="ru-RU"/>
        </w:rPr>
        <w:t>выпускника ДОУ:</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Готовность к выбору</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Современное системное и проектное мышление</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Коммуникативные компетенции</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Толерантность</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Развитие индивидуальности</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Мобильность и готовность обучаться в течение всей жизни</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Правовая культура</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Гражданская позиция</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Ответственное отношение к здоровью</w:t>
      </w:r>
    </w:p>
    <w:p w:rsidR="00B23CA6" w:rsidRPr="00EE189C" w:rsidRDefault="00B23CA6" w:rsidP="00784389">
      <w:pPr>
        <w:numPr>
          <w:ilvl w:val="1"/>
          <w:numId w:val="24"/>
        </w:numPr>
        <w:shd w:val="clear" w:color="auto" w:fill="FFFFFF"/>
        <w:tabs>
          <w:tab w:val="clear" w:pos="4046"/>
          <w:tab w:val="left" w:pos="993"/>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Эмоционально-комфортное состояние</w:t>
      </w:r>
    </w:p>
    <w:p w:rsidR="00B23CA6" w:rsidRPr="00EE189C" w:rsidRDefault="00B23CA6" w:rsidP="00B23CA6">
      <w:pPr>
        <w:shd w:val="clear" w:color="auto" w:fill="FFFFFF"/>
        <w:spacing w:after="0" w:line="240" w:lineRule="auto"/>
        <w:ind w:left="216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 xml:space="preserve">           Требования к «условиям в  образовательном учреждении»</w:t>
      </w:r>
      <w:r w:rsidRPr="00EE189C">
        <w:rPr>
          <w:rFonts w:ascii="Times New Roman" w:eastAsia="Times New Roman" w:hAnsi="Times New Roman" w:cs="Times New Roman"/>
          <w:color w:val="000000"/>
          <w:sz w:val="28"/>
          <w:szCs w:val="28"/>
          <w:lang w:eastAsia="ru-RU"/>
        </w:rPr>
        <w:t>:</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Здоровьесбережение всех участников образовательного процесса</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Преемственность</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Открытость ДОУ</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Участие общественности в системе оценки качества образования</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Непрерывное повышение профессионального уровня сотрудников</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Инновационность</w:t>
      </w:r>
    </w:p>
    <w:p w:rsidR="00B23CA6" w:rsidRPr="00EE189C" w:rsidRDefault="00B23CA6" w:rsidP="00784389">
      <w:pPr>
        <w:numPr>
          <w:ilvl w:val="1"/>
          <w:numId w:val="25"/>
        </w:numPr>
        <w:shd w:val="clear" w:color="auto" w:fill="FFFFFF"/>
        <w:tabs>
          <w:tab w:val="clear" w:pos="1440"/>
          <w:tab w:val="num" w:pos="709"/>
        </w:tabs>
        <w:spacing w:after="0" w:line="240" w:lineRule="auto"/>
        <w:ind w:left="709"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Система поддержки талантливых детей.</w:t>
      </w:r>
    </w:p>
    <w:p w:rsidR="00B23CA6" w:rsidRPr="00EE189C" w:rsidRDefault="00B23CA6" w:rsidP="00784389">
      <w:pPr>
        <w:numPr>
          <w:ilvl w:val="1"/>
          <w:numId w:val="25"/>
        </w:numPr>
        <w:shd w:val="clear" w:color="auto" w:fill="FFFFFF"/>
        <w:tabs>
          <w:tab w:val="clear" w:pos="1440"/>
          <w:tab w:val="num" w:pos="851"/>
        </w:tabs>
        <w:spacing w:after="0" w:line="240" w:lineRule="auto"/>
        <w:ind w:left="851" w:firstLine="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Программа дошкольного образования для детей с ограниченными возможностями здоровья.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2.5. Результаты маркетинговых исследований образовательных потребностей лиц, заинтересованных в образовании.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xml:space="preserve">С целью обеспечения целостности образовательного процесса в МБДОУ </w:t>
      </w:r>
      <w:r w:rsidR="004F495A">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и семье педагогический коллектив активно сотрудничает с семьями воспитанников, осуществляет изучение социального заказа семьи к ДОУ, проводит регулярные мониторинговые исследования мнения родителей воспитанников о качестве образовательного процесса.</w:t>
      </w:r>
    </w:p>
    <w:p w:rsidR="00B23CA6" w:rsidRPr="00EE189C" w:rsidRDefault="002C7D59"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ДОУ в период с 20.05.2021г. по 25.05.2022</w:t>
      </w:r>
      <w:r w:rsidR="00B23CA6" w:rsidRPr="00EE189C">
        <w:rPr>
          <w:rFonts w:ascii="Times New Roman" w:eastAsia="Times New Roman" w:hAnsi="Times New Roman" w:cs="Times New Roman"/>
          <w:color w:val="000000"/>
          <w:sz w:val="28"/>
          <w:szCs w:val="28"/>
          <w:lang w:eastAsia="ru-RU"/>
        </w:rPr>
        <w:t>г. были проведены маркетинговые исследования образовательных потребностей родителей.  Данные по результатам проведенного анкетирования и опроса родителей показали, что современный детский сад должен быть: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современно оснащен и эстетически привлекателен - 72%;</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 комфортными психолого-педагогическими условиями - 56%;</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 высоким профессионализмом сотрудников - 81%;</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 индивидуальным подходом к ребенку - 84%;</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 качественной подготовкой к школе - 97%;</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Также проведены маркетинговые исследования образовательных потребностей  педагогов ДОУ.</w:t>
      </w:r>
      <w:r w:rsidR="004F495A">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В исследованиях приняли участие </w:t>
      </w:r>
      <w:r w:rsidR="004F495A">
        <w:rPr>
          <w:rFonts w:ascii="Times New Roman" w:eastAsia="Times New Roman" w:hAnsi="Times New Roman" w:cs="Times New Roman"/>
          <w:color w:val="000000"/>
          <w:sz w:val="28"/>
          <w:szCs w:val="28"/>
          <w:lang w:eastAsia="ru-RU"/>
        </w:rPr>
        <w:t>3</w:t>
      </w:r>
      <w:r w:rsidRPr="00EE189C">
        <w:rPr>
          <w:rFonts w:ascii="Times New Roman" w:eastAsia="Times New Roman" w:hAnsi="Times New Roman" w:cs="Times New Roman"/>
          <w:color w:val="000000"/>
          <w:sz w:val="28"/>
          <w:szCs w:val="28"/>
          <w:lang w:eastAsia="ru-RU"/>
        </w:rPr>
        <w:t xml:space="preserve"> педагог</w:t>
      </w:r>
      <w:r w:rsidR="004F495A">
        <w:rPr>
          <w:rFonts w:ascii="Times New Roman" w:eastAsia="Times New Roman" w:hAnsi="Times New Roman" w:cs="Times New Roman"/>
          <w:color w:val="000000"/>
          <w:sz w:val="28"/>
          <w:szCs w:val="28"/>
          <w:lang w:eastAsia="ru-RU"/>
        </w:rPr>
        <w:t>а</w:t>
      </w:r>
      <w:r w:rsidRPr="00EE189C">
        <w:rPr>
          <w:rFonts w:ascii="Times New Roman" w:eastAsia="Times New Roman" w:hAnsi="Times New Roman" w:cs="Times New Roman"/>
          <w:color w:val="000000"/>
          <w:sz w:val="28"/>
          <w:szCs w:val="28"/>
          <w:lang w:eastAsia="ru-RU"/>
        </w:rPr>
        <w:t>.</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 результате было выявлено:</w:t>
      </w:r>
    </w:p>
    <w:p w:rsidR="00B23CA6" w:rsidRPr="00EE189C" w:rsidRDefault="00B23CA6" w:rsidP="00B23CA6">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большинство педагогов в своей работе стараются использовать личностно-ориентированный подход к детям;</w:t>
      </w:r>
    </w:p>
    <w:p w:rsidR="00B23CA6" w:rsidRPr="00EE189C" w:rsidRDefault="00B23CA6" w:rsidP="00B23CA6">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ряд воспитателей имеют достаточно высокий уровень знаний и опыта, в работе по следующим темам: переход воспитательно-образовательной работы на ФГОС; использование методов проектной деятельности; построение развивающей предметно-пространственной среды в соответствии с ФГОС; проведение педагогических наблюдений.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Анализ результатов анкетирования педагогов позволил сделать вывод о том, что их основная часть:</w:t>
      </w:r>
    </w:p>
    <w:p w:rsidR="00B23CA6" w:rsidRPr="00EE189C" w:rsidRDefault="00B23CA6" w:rsidP="00B23CA6">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испытывают потребность, интерес и мотивацию к повышению уровня своих профессиональных знаний и умений (прежде всего психолого-педагогических), к овладению современными эффективными технологиями;</w:t>
      </w:r>
    </w:p>
    <w:p w:rsidR="00B23CA6" w:rsidRPr="00EE189C" w:rsidRDefault="00B23CA6" w:rsidP="00B23CA6">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нацелены на активное участие в его планомерном, поэтапном развитии;</w:t>
      </w:r>
    </w:p>
    <w:p w:rsidR="00B23CA6" w:rsidRPr="00EE189C" w:rsidRDefault="00B23CA6" w:rsidP="00B23CA6">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считают главным условием повышения результатов образовательного процесса создание и развитие гуманной воспитательной системы ДОУ.</w:t>
      </w:r>
    </w:p>
    <w:p w:rsidR="00B23CA6" w:rsidRPr="00EE189C" w:rsidRDefault="002C7D59"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ДОУ в период с 20.05.2021 по 25.05.2022</w:t>
      </w:r>
      <w:r w:rsidR="00784389">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 xml:space="preserve">была проведена оценка уровня удовлетворенности родителей результатами работы ДОУ.  В опросе приняли участие </w:t>
      </w:r>
      <w:r w:rsidR="004F495A">
        <w:rPr>
          <w:rFonts w:ascii="Times New Roman" w:eastAsia="Times New Roman" w:hAnsi="Times New Roman" w:cs="Times New Roman"/>
          <w:color w:val="000000"/>
          <w:sz w:val="28"/>
          <w:szCs w:val="28"/>
          <w:lang w:eastAsia="ru-RU"/>
        </w:rPr>
        <w:t xml:space="preserve"> 24</w:t>
      </w:r>
      <w:r w:rsidR="00B23CA6" w:rsidRPr="00EE189C">
        <w:rPr>
          <w:rFonts w:ascii="Times New Roman" w:eastAsia="Times New Roman" w:hAnsi="Times New Roman" w:cs="Times New Roman"/>
          <w:color w:val="000000"/>
          <w:sz w:val="28"/>
          <w:szCs w:val="28"/>
          <w:lang w:eastAsia="ru-RU"/>
        </w:rPr>
        <w:t xml:space="preserve"> семьи воспитанников</w:t>
      </w:r>
      <w:r w:rsidR="004F495A">
        <w:rPr>
          <w:rFonts w:ascii="Times New Roman" w:eastAsia="Times New Roman" w:hAnsi="Times New Roman" w:cs="Times New Roman"/>
          <w:color w:val="000000"/>
          <w:sz w:val="28"/>
          <w:szCs w:val="28"/>
          <w:lang w:eastAsia="ru-RU"/>
        </w:rPr>
        <w:t>.</w:t>
      </w:r>
      <w:r w:rsidR="00B23CA6" w:rsidRPr="00EE189C">
        <w:rPr>
          <w:rFonts w:ascii="Times New Roman" w:eastAsia="Times New Roman" w:hAnsi="Times New Roman" w:cs="Times New Roman"/>
          <w:color w:val="000000"/>
          <w:sz w:val="28"/>
          <w:szCs w:val="28"/>
          <w:lang w:eastAsia="ru-RU"/>
        </w:rPr>
        <w:t xml:space="preserve"> </w:t>
      </w:r>
      <w:r w:rsidR="004F495A">
        <w:rPr>
          <w:rFonts w:ascii="Times New Roman" w:eastAsia="Times New Roman" w:hAnsi="Times New Roman" w:cs="Times New Roman"/>
          <w:color w:val="000000"/>
          <w:sz w:val="28"/>
          <w:szCs w:val="28"/>
          <w:lang w:eastAsia="ru-RU"/>
        </w:rPr>
        <w:t xml:space="preserve"> </w:t>
      </w:r>
      <w:r w:rsidR="00B23CA6" w:rsidRPr="00EE189C">
        <w:rPr>
          <w:rFonts w:ascii="Times New Roman" w:eastAsia="Times New Roman" w:hAnsi="Times New Roman" w:cs="Times New Roman"/>
          <w:color w:val="000000"/>
          <w:sz w:val="28"/>
          <w:szCs w:val="28"/>
          <w:lang w:eastAsia="ru-RU"/>
        </w:rPr>
        <w:t xml:space="preserve">Результаты показали, что 55% родителей готовы участвовать в жизни ДОУ, 22  % хотят быть непосредственными помощниками в жизнедеятельности группы, 3% - хотели бы выступить в роли советников, </w:t>
      </w:r>
      <w:r w:rsidR="00700393">
        <w:rPr>
          <w:rFonts w:ascii="Times New Roman" w:eastAsia="Times New Roman" w:hAnsi="Times New Roman" w:cs="Times New Roman"/>
          <w:color w:val="000000"/>
          <w:sz w:val="28"/>
          <w:szCs w:val="28"/>
          <w:lang w:eastAsia="ru-RU"/>
        </w:rPr>
        <w:t>20</w:t>
      </w:r>
      <w:r w:rsidR="00B23CA6" w:rsidRPr="00EE189C">
        <w:rPr>
          <w:rFonts w:ascii="Times New Roman" w:eastAsia="Times New Roman" w:hAnsi="Times New Roman" w:cs="Times New Roman"/>
          <w:color w:val="000000"/>
          <w:sz w:val="28"/>
          <w:szCs w:val="28"/>
          <w:lang w:eastAsia="ru-RU"/>
        </w:rPr>
        <w:t>% - готовы участвовать в оценке образовательных услуг.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Результаты исследований оценки уровня удовлетворенности родителей результатами работы ДОУ:</w:t>
      </w:r>
    </w:p>
    <w:p w:rsidR="00B23CA6" w:rsidRPr="00EE189C" w:rsidRDefault="00B23CA6" w:rsidP="00B23CA6">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96% родителей удовлетворены</w:t>
      </w:r>
    </w:p>
    <w:p w:rsidR="00B23CA6" w:rsidRPr="00EE189C" w:rsidRDefault="00B23CA6" w:rsidP="00B23CA6">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2 % родителей не удовлетворены</w:t>
      </w:r>
    </w:p>
    <w:p w:rsidR="00B23CA6" w:rsidRPr="00EE189C" w:rsidRDefault="00B23CA6" w:rsidP="00B23CA6">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 затрудняются ответить.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В целом проведенные исследования показали средний уровень педагогической компетентности родителей, а значит, одной из задач детского сада является повышение информированности и заинтересованности данных родителей.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Итак, образовательная политика государства и социальный заказ семьи выдвигают к образовательному учреждению современные требования, которые предполагают системные изменения в содержании образования, управлении, кадровом ресурсе, внешних связях.</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Образовательная политика и социальный заказ дают основания для анализа жизнедеятельности детского сада, выявления его сильных и слабых сторон.</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E189C">
        <w:rPr>
          <w:rFonts w:ascii="Times New Roman" w:eastAsia="Times New Roman" w:hAnsi="Times New Roman" w:cs="Times New Roman"/>
          <w:b/>
          <w:color w:val="000000"/>
          <w:sz w:val="28"/>
          <w:szCs w:val="28"/>
          <w:lang w:eastAsia="ru-RU"/>
        </w:rPr>
        <w:t>Ан</w:t>
      </w:r>
      <w:r w:rsidR="004F495A">
        <w:rPr>
          <w:rFonts w:ascii="Times New Roman" w:eastAsia="Times New Roman" w:hAnsi="Times New Roman" w:cs="Times New Roman"/>
          <w:b/>
          <w:color w:val="000000"/>
          <w:sz w:val="28"/>
          <w:szCs w:val="28"/>
          <w:lang w:eastAsia="ru-RU"/>
        </w:rPr>
        <w:t>ализ потенциала развития МБДОУ</w:t>
      </w:r>
      <w:r w:rsidRPr="00EE189C">
        <w:rPr>
          <w:rFonts w:ascii="Times New Roman" w:eastAsia="Times New Roman" w:hAnsi="Times New Roman" w:cs="Times New Roman"/>
          <w:b/>
          <w:color w:val="000000"/>
          <w:sz w:val="28"/>
          <w:szCs w:val="28"/>
          <w:lang w:eastAsia="ru-RU"/>
        </w:rPr>
        <w:t>:</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Сильные стороны</w:t>
      </w:r>
    </w:p>
    <w:p w:rsidR="00B23CA6" w:rsidRPr="00EE189C" w:rsidRDefault="00B23CA6" w:rsidP="00B23CA6">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накоплен практический опыт образовательной деятельности в ДОУ;</w:t>
      </w:r>
    </w:p>
    <w:p w:rsidR="00B23CA6" w:rsidRPr="00EE189C" w:rsidRDefault="00B23CA6" w:rsidP="00B23CA6">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разнообразие деловых и творческих связей с различными организациями и учреждениями станицы</w:t>
      </w:r>
    </w:p>
    <w:p w:rsidR="00B23CA6" w:rsidRPr="00EE189C" w:rsidRDefault="00B23CA6" w:rsidP="00B23CA6">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благоприятный психологический климат в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Стратегия развития</w:t>
      </w:r>
    </w:p>
    <w:p w:rsidR="00B23CA6" w:rsidRPr="00EE189C" w:rsidRDefault="00B23CA6" w:rsidP="00B23CA6">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сохранение и развитие системы повышения квалификации педагогических работников в соответствии с требованиями ФГОС;</w:t>
      </w:r>
    </w:p>
    <w:p w:rsidR="00B23CA6" w:rsidRPr="00EE189C" w:rsidRDefault="00B23CA6" w:rsidP="00B23CA6">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конкурентоспособности и результативности деятельности ДОУ, обусловленное улучшением качества образовательного процесса и ростом профессионального мастерства педагогов;</w:t>
      </w:r>
    </w:p>
    <w:p w:rsidR="00B23CA6" w:rsidRPr="00EE189C" w:rsidRDefault="00B23CA6" w:rsidP="00B23CA6">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поиск педагогических идей по обновлению содержания дошкольного образования: внедрение новых технологий, приемов взаимодействия с родителями; использование в работе интерактивных методов общения с родителями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II. Стратегия эксперимента</w:t>
      </w:r>
    </w:p>
    <w:p w:rsidR="00B23CA6" w:rsidRPr="00EE189C" w:rsidRDefault="00B23CA6" w:rsidP="00B23CA6">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низкий %педагогов владеющих новыми интерактивными методами взаимодействия и общения с родителями воспитанников ДОУ;</w:t>
      </w:r>
    </w:p>
    <w:p w:rsidR="00B23CA6" w:rsidRPr="00EE189C" w:rsidRDefault="00B23CA6" w:rsidP="00B23CA6">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обеспечить психологический комфорт педагогам, создать атмосферу педагогического оптимизма, ориентацию на успех, стремление создать все условия для сохранения и укрепления здоровья</w:t>
      </w:r>
    </w:p>
    <w:p w:rsidR="00B23CA6" w:rsidRPr="00EE189C" w:rsidRDefault="00B23CA6" w:rsidP="00B23CA6">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Дальнейшая оптимизация программного и материально-технического обеспечения работы ДОУ в соответствии с ФГОС ДО;</w:t>
      </w:r>
    </w:p>
    <w:p w:rsidR="00B23CA6" w:rsidRPr="00EE189C" w:rsidRDefault="00B23CA6" w:rsidP="00B23CA6">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Активизация внедрения развивающих технологий, в первую очередь игровых</w:t>
      </w:r>
    </w:p>
    <w:p w:rsidR="00B23CA6" w:rsidRPr="00EE189C" w:rsidRDefault="00B23CA6" w:rsidP="00B23CA6">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содержания и форм взаимодействия детского сада и семьи в образовательном процессе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Слабые стороны</w:t>
      </w:r>
    </w:p>
    <w:p w:rsidR="00B23CA6" w:rsidRPr="00EE189C" w:rsidRDefault="00B23CA6" w:rsidP="00B23CA6">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увеличение количества воспитанников, относящихся к сложным категориям, приводящее к ухудшению показателей освоения программы;</w:t>
      </w:r>
    </w:p>
    <w:p w:rsidR="00B23CA6" w:rsidRPr="00EE189C" w:rsidRDefault="00B23CA6" w:rsidP="00B23CA6">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xml:space="preserve"> малоактивное участие педагогов в мероприятиях областного и федерального уровней;</w:t>
      </w:r>
    </w:p>
    <w:p w:rsidR="00B23CA6" w:rsidRPr="00EE189C" w:rsidRDefault="00B23CA6" w:rsidP="00B23CA6">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несколько снижен процент позитивного отношения к работе в целом,</w:t>
      </w:r>
    </w:p>
    <w:p w:rsidR="00B23CA6" w:rsidRPr="00EE189C" w:rsidRDefault="00B23CA6" w:rsidP="00B23CA6">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слабая включенность родителей в образовательный процесс ДОУ</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III. Стратегия компенсации</w:t>
      </w:r>
    </w:p>
    <w:p w:rsidR="00B23CA6" w:rsidRPr="00EE189C" w:rsidRDefault="00B23CA6" w:rsidP="00B23CA6">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сформирован стабильный коллектив единомышленников, способный решать все стоящие перед коллективом задачи</w:t>
      </w:r>
    </w:p>
    <w:p w:rsidR="00B23CA6" w:rsidRPr="00EE189C" w:rsidRDefault="00B23CA6" w:rsidP="00B23CA6">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отработана система оздоровительной и профилактической работы и осуществляется вариативный подход к формам и содержанию физического воспитания детей.</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u w:val="single"/>
          <w:lang w:eastAsia="ru-RU"/>
        </w:rPr>
        <w:t>IV. Стратегия защиты</w:t>
      </w:r>
    </w:p>
    <w:p w:rsidR="00B23CA6" w:rsidRPr="00EE189C" w:rsidRDefault="00B23CA6" w:rsidP="00B23CA6">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низкий социальный статус профессии воспитателя в обществе;</w:t>
      </w:r>
    </w:p>
    <w:p w:rsidR="00B23CA6" w:rsidRPr="00EE189C" w:rsidRDefault="00B23CA6" w:rsidP="00B23CA6">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эмоциональное выгорание педагогов вследствие продолжительных профессиональных стрессов;</w:t>
      </w:r>
    </w:p>
    <w:p w:rsidR="00B23CA6" w:rsidRPr="00EE189C" w:rsidRDefault="00B23CA6" w:rsidP="00B23CA6">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низкая заинтересованность родителей воспитанников, в контакте с воспитателями;</w:t>
      </w:r>
    </w:p>
    <w:p w:rsidR="00B23CA6" w:rsidRPr="00EE189C" w:rsidRDefault="00B23CA6" w:rsidP="00B23CA6">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нестабильная экономическая ситуация в стране, сопряженная с негативными тенденциями в функционировании институтов семьи;</w:t>
      </w:r>
    </w:p>
    <w:p w:rsidR="00B23CA6" w:rsidRPr="00EE189C" w:rsidRDefault="00B23CA6" w:rsidP="00B23CA6">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проблематичность финансирования материально-технической базы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Проведенный анализ настоящего состояния деятельности МБДОУ   позволил выявить ряд проблем: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необходимость вести систематический медико - педагогический  контроль в вопросах воспитания осознанного и ответственного отношения ребенка к своему здоровью, формирования установки на здоровый образ жизни;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w:t>
      </w:r>
      <w:r w:rsidR="00700393">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несогласованность требований педагогов и родителей к обеспечению полноценного развития ребенка, недостаточная грамотность родителей в вопросах последовательного образования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необходимость создания условий для сохранения, приумножения культурных и духовных ценностей народов России; становление открытой, гибкой и доступной системы образования;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необходимость укрепления и обновления материально-технической базы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потребность родителей подготовить детей к школе и отсутствие желания участвовать самим в этой подготовке;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необходимость  интенсификации педагогического труда, повышение его качества, совершенствование педагогического мастерства и рост творческой активности педагогов к применению современных образовательных технологий;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-потребность в повышении эффективности управления детским садом, через включённость родителей в этот процесс, как условии повышения качества образования дошкольников.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Поэтому, можно сделать вывод, что реально сложились условия и потенциальные возможности коллектива для дальнейшего развития и повышения эффективности деятельности учреждения.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 xml:space="preserve">Концепция Программы развития МБДОУ </w:t>
      </w:r>
      <w:r w:rsidR="00700393">
        <w:rPr>
          <w:rFonts w:ascii="Times New Roman" w:eastAsia="Times New Roman" w:hAnsi="Times New Roman" w:cs="Times New Roman"/>
          <w:b/>
          <w:bCs/>
          <w:color w:val="000000"/>
          <w:sz w:val="28"/>
          <w:szCs w:val="28"/>
          <w:lang w:eastAsia="ru-RU"/>
        </w:rPr>
        <w:t xml:space="preserve"> </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Цель Программы: </w:t>
      </w:r>
      <w:r w:rsidRPr="00EE189C">
        <w:rPr>
          <w:rFonts w:ascii="Times New Roman" w:eastAsia="Times New Roman" w:hAnsi="Times New Roman" w:cs="Times New Roman"/>
          <w:color w:val="000000"/>
          <w:sz w:val="28"/>
          <w:szCs w:val="28"/>
          <w:lang w:eastAsia="ru-RU"/>
        </w:rPr>
        <w:t>повышение качества образования в ДОУ через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Задачи:</w:t>
      </w:r>
    </w:p>
    <w:p w:rsidR="00B23CA6" w:rsidRPr="00EE189C"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предметно-пространственной среды МБДОУ в соответствии с ФГОС ДО.</w:t>
      </w:r>
    </w:p>
    <w:p w:rsidR="00B23CA6" w:rsidRPr="00EE189C"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содержания и технологий образования дошкольников, в том числе информационно-коммуникационных.</w:t>
      </w:r>
    </w:p>
    <w:p w:rsidR="00B23CA6" w:rsidRPr="00EE189C"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профессиональной компетентности педагогов.</w:t>
      </w:r>
    </w:p>
    <w:p w:rsidR="00B23CA6" w:rsidRPr="00EE189C"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Обеспечение интеллектуального, личностного и физического развития ребёнка в разных видах деятельности.</w:t>
      </w:r>
    </w:p>
    <w:p w:rsidR="00B23CA6" w:rsidRPr="00EE189C"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Внедрение проектов в образовательную деятельность в соответствии с возрастными возможностями и особенностями воспитанников.</w:t>
      </w:r>
    </w:p>
    <w:p w:rsidR="00B23CA6" w:rsidRPr="00EE189C"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Использование возможностей сетевого взаимодействия и интеграции в образовательном процессе.</w:t>
      </w:r>
    </w:p>
    <w:p w:rsidR="00B23CA6" w:rsidRDefault="00B23CA6" w:rsidP="00B23CA6">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Развитие системы управления ДОУ на основе повышения компетентности родителей по вопросам взаимодействия с детским садом. </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Программа осуществляет три основные функции: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-очерчивает стратегию развития детского сада;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-выделяет приоритетные направления работы;</w:t>
      </w: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-ориентирует всю деятельность на конечный результат.</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Принципы образовательной деятельности ДОУ в рамках</w:t>
      </w:r>
    </w:p>
    <w:p w:rsidR="00B23CA6" w:rsidRPr="00EE189C" w:rsidRDefault="002C7D59"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программы Развития  на 2023</w:t>
      </w:r>
      <w:r w:rsidR="00B23CA6" w:rsidRPr="00EE189C">
        <w:rPr>
          <w:rFonts w:ascii="Times New Roman" w:eastAsia="Times New Roman" w:hAnsi="Times New Roman" w:cs="Times New Roman"/>
          <w:b/>
          <w:bCs/>
          <w:i/>
          <w:iCs/>
          <w:color w:val="000000"/>
          <w:sz w:val="28"/>
          <w:szCs w:val="28"/>
          <w:lang w:eastAsia="ru-RU"/>
        </w:rPr>
        <w:t>-202</w:t>
      </w:r>
      <w:r>
        <w:rPr>
          <w:rFonts w:ascii="Times New Roman" w:eastAsia="Times New Roman" w:hAnsi="Times New Roman" w:cs="Times New Roman"/>
          <w:b/>
          <w:bCs/>
          <w:i/>
          <w:iCs/>
          <w:color w:val="000000"/>
          <w:sz w:val="28"/>
          <w:szCs w:val="28"/>
          <w:lang w:eastAsia="ru-RU"/>
        </w:rPr>
        <w:t>7</w:t>
      </w:r>
      <w:r w:rsidR="00B23CA6" w:rsidRPr="00EE189C">
        <w:rPr>
          <w:rFonts w:ascii="Times New Roman" w:eastAsia="Times New Roman" w:hAnsi="Times New Roman" w:cs="Times New Roman"/>
          <w:b/>
          <w:bCs/>
          <w:i/>
          <w:iCs/>
          <w:color w:val="000000"/>
          <w:sz w:val="28"/>
          <w:szCs w:val="28"/>
          <w:lang w:eastAsia="ru-RU"/>
        </w:rPr>
        <w:t xml:space="preserve"> гг.:</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t>Принцип системности</w:t>
      </w:r>
      <w:r w:rsidRPr="00EE189C">
        <w:rPr>
          <w:rFonts w:ascii="Times New Roman" w:eastAsia="Times New Roman" w:hAnsi="Times New Roman" w:cs="Times New Roman"/>
          <w:color w:val="000000"/>
          <w:sz w:val="28"/>
          <w:szCs w:val="28"/>
          <w:lang w:eastAsia="ru-RU"/>
        </w:rPr>
        <w:t> – целостный подход, взаимодействие и взаимосоответствие всех направлений и звеньев на достижение оптимального результата – развития личности ребенка.</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t>Принцип развивающего образования</w:t>
      </w:r>
      <w:r w:rsidRPr="00EE189C">
        <w:rPr>
          <w:rFonts w:ascii="Times New Roman" w:eastAsia="Times New Roman" w:hAnsi="Times New Roman" w:cs="Times New Roman"/>
          <w:color w:val="000000"/>
          <w:sz w:val="28"/>
          <w:szCs w:val="28"/>
          <w:lang w:eastAsia="ru-RU"/>
        </w:rPr>
        <w:t> опирается на «зону ближайшего развития» и предполагает использование новейших технологий и методик.</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t>Принцип индивидуализации и дифференциации</w:t>
      </w:r>
      <w:r w:rsidRPr="00EE189C">
        <w:rPr>
          <w:rFonts w:ascii="Times New Roman" w:eastAsia="Times New Roman" w:hAnsi="Times New Roman" w:cs="Times New Roman"/>
          <w:color w:val="000000"/>
          <w:sz w:val="28"/>
          <w:szCs w:val="28"/>
          <w:lang w:eastAsia="ru-RU"/>
        </w:rPr>
        <w:t> предполагает учет субъективного опыта, индивидуальных предпочтений, склонностей, интересов и способностей детей и взрослых.</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t>Принцип – гуманизации</w:t>
      </w:r>
      <w:r w:rsidRPr="00EE189C">
        <w:rPr>
          <w:rFonts w:ascii="Times New Roman" w:eastAsia="Times New Roman" w:hAnsi="Times New Roman" w:cs="Times New Roman"/>
          <w:color w:val="000000"/>
          <w:sz w:val="28"/>
          <w:szCs w:val="28"/>
          <w:lang w:eastAsia="ru-RU"/>
        </w:rPr>
        <w:t> – это утверждение непреходящей ценности человека, его становление и развитие.</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lastRenderedPageBreak/>
        <w:t>Принцип    увлекательности</w:t>
      </w:r>
      <w:r w:rsidRPr="00EE189C">
        <w:rPr>
          <w:rFonts w:ascii="Times New Roman" w:eastAsia="Times New Roman" w:hAnsi="Times New Roman" w:cs="Times New Roman"/>
          <w:color w:val="000000"/>
          <w:sz w:val="28"/>
          <w:szCs w:val="28"/>
          <w:lang w:eastAsia="ru-RU"/>
        </w:rPr>
        <w:t> – является одним из важнейших. Весь образовательный материал интересен детям, доступен и подается в игровой форме.</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t>Принцип вариативности</w:t>
      </w:r>
      <w:r w:rsidRPr="00EE189C">
        <w:rPr>
          <w:rFonts w:ascii="Times New Roman" w:eastAsia="Times New Roman" w:hAnsi="Times New Roman" w:cs="Times New Roman"/>
          <w:color w:val="000000"/>
          <w:sz w:val="28"/>
          <w:szCs w:val="28"/>
          <w:lang w:eastAsia="ru-RU"/>
        </w:rPr>
        <w:t> предполагает разнообразие содержания, форм и методов с учетом целей развития и педагогической поддержки каждого ребенка.</w:t>
      </w:r>
    </w:p>
    <w:p w:rsidR="00B23CA6" w:rsidRPr="00EE189C" w:rsidRDefault="00B23CA6" w:rsidP="00B23CA6">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lang w:eastAsia="ru-RU"/>
        </w:rPr>
        <w:t>Принцип активности</w:t>
      </w:r>
      <w:r w:rsidRPr="00EE189C">
        <w:rPr>
          <w:rFonts w:ascii="Times New Roman" w:eastAsia="Times New Roman" w:hAnsi="Times New Roman" w:cs="Times New Roman"/>
          <w:color w:val="000000"/>
          <w:sz w:val="28"/>
          <w:szCs w:val="28"/>
          <w:lang w:eastAsia="ru-RU"/>
        </w:rPr>
        <w:t>– предполагает освоение ребенком программы через собственную деятельность под руководством взрослого.</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3.1. Приоритетные направления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Концептуальной идеей Программы развития является установка, что каждый ребенок</w:t>
      </w:r>
      <w:r w:rsidR="00700393">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успешный дошкольник. Успешность выпускника дошкольного учреждения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При разработке стратегии развития МБДОУ  </w:t>
      </w:r>
      <w:r w:rsidR="00B108D6">
        <w:rPr>
          <w:rFonts w:ascii="Times New Roman" w:eastAsia="Times New Roman" w:hAnsi="Times New Roman" w:cs="Times New Roman"/>
          <w:color w:val="000000"/>
          <w:sz w:val="28"/>
          <w:szCs w:val="28"/>
          <w:lang w:eastAsia="ru-RU"/>
        </w:rPr>
        <w:t>Степной ДС «Солнышко</w:t>
      </w:r>
      <w:r w:rsidR="00700393">
        <w:rPr>
          <w:rFonts w:ascii="Times New Roman" w:eastAsia="Times New Roman" w:hAnsi="Times New Roman" w:cs="Times New Roman"/>
          <w:color w:val="000000"/>
          <w:sz w:val="28"/>
          <w:szCs w:val="28"/>
          <w:lang w:eastAsia="ru-RU"/>
        </w:rPr>
        <w:t>»</w:t>
      </w:r>
      <w:r w:rsidRPr="00EE189C">
        <w:rPr>
          <w:rFonts w:ascii="Times New Roman" w:eastAsia="Times New Roman" w:hAnsi="Times New Roman" w:cs="Times New Roman"/>
          <w:color w:val="000000"/>
          <w:sz w:val="28"/>
          <w:szCs w:val="28"/>
          <w:lang w:eastAsia="ru-RU"/>
        </w:rPr>
        <w:t xml:space="preserve"> была определена перспектива деятельности коллектива: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 </w:t>
      </w:r>
      <w:r w:rsidR="00700393">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i/>
          <w:iCs/>
          <w:color w:val="000000"/>
          <w:sz w:val="28"/>
          <w:szCs w:val="28"/>
          <w:lang w:eastAsia="ru-RU"/>
        </w:rPr>
        <w:t>приоритет ребенка</w:t>
      </w:r>
      <w:r w:rsidRPr="00EE189C">
        <w:rPr>
          <w:rFonts w:ascii="Times New Roman" w:eastAsia="Times New Roman" w:hAnsi="Times New Roman" w:cs="Times New Roman"/>
          <w:color w:val="000000"/>
          <w:sz w:val="28"/>
          <w:szCs w:val="28"/>
          <w:lang w:eastAsia="ru-RU"/>
        </w:rPr>
        <w:t>.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процессе. Такими условиями в ДОУ выступают вариативность образовательных программ, использование современных образовательных технологий, обеспечивающих личностное развитие в образовательном процессе, позитивная социально-психологическая атмосфера воспитательной работы;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w:t>
      </w:r>
      <w:r w:rsidR="00700393">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i/>
          <w:iCs/>
          <w:color w:val="000000"/>
          <w:sz w:val="28"/>
          <w:szCs w:val="28"/>
          <w:lang w:eastAsia="ru-RU"/>
        </w:rPr>
        <w:t>качество дошкольного образования</w:t>
      </w:r>
      <w:r w:rsidRPr="00EE189C">
        <w:rPr>
          <w:rFonts w:ascii="Times New Roman" w:eastAsia="Times New Roman" w:hAnsi="Times New Roman" w:cs="Times New Roman"/>
          <w:color w:val="000000"/>
          <w:sz w:val="28"/>
          <w:szCs w:val="28"/>
          <w:lang w:eastAsia="ru-RU"/>
        </w:rPr>
        <w:t>.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      -</w:t>
      </w:r>
      <w:r w:rsidR="00700393">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i/>
          <w:iCs/>
          <w:color w:val="000000"/>
          <w:sz w:val="28"/>
          <w:szCs w:val="28"/>
          <w:lang w:eastAsia="ru-RU"/>
        </w:rPr>
        <w:t>преемственность дошкольного и начального школьного образования</w:t>
      </w:r>
      <w:r w:rsidRPr="00EE189C">
        <w:rPr>
          <w:rFonts w:ascii="Times New Roman" w:eastAsia="Times New Roman" w:hAnsi="Times New Roman" w:cs="Times New Roman"/>
          <w:color w:val="000000"/>
          <w:sz w:val="28"/>
          <w:szCs w:val="28"/>
          <w:lang w:eastAsia="ru-RU"/>
        </w:rPr>
        <w:t>.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образовательное пространство школы.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w:t>
      </w:r>
      <w:r w:rsidR="00700393">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i/>
          <w:iCs/>
          <w:color w:val="000000"/>
          <w:sz w:val="28"/>
          <w:szCs w:val="28"/>
          <w:lang w:eastAsia="ru-RU"/>
        </w:rPr>
        <w:t>компетентность </w:t>
      </w:r>
      <w:r w:rsidRPr="00EE189C">
        <w:rPr>
          <w:rFonts w:ascii="Times New Roman" w:eastAsia="Times New Roman" w:hAnsi="Times New Roman" w:cs="Times New Roman"/>
          <w:color w:val="000000"/>
          <w:sz w:val="28"/>
          <w:szCs w:val="28"/>
          <w:lang w:eastAsia="ru-RU"/>
        </w:rPr>
        <w:t xml:space="preserve">(профессионально-педагогическая) – 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системном единстве педагогических </w:t>
      </w:r>
      <w:r w:rsidRPr="00EE189C">
        <w:rPr>
          <w:rFonts w:ascii="Times New Roman" w:eastAsia="Times New Roman" w:hAnsi="Times New Roman" w:cs="Times New Roman"/>
          <w:color w:val="000000"/>
          <w:sz w:val="28"/>
          <w:szCs w:val="28"/>
          <w:lang w:eastAsia="ru-RU"/>
        </w:rPr>
        <w:lastRenderedPageBreak/>
        <w:t>знаний, опыта, свойств и качеств педагога, позволяющих эффективно осуществлять педагогическую деятельность</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3.2. План действий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Изменение в содержании образования с использованием личностно-ориентированных технологий планируется провести поэтапно, в течение трёх лет с момента выработки концепции развития МБДОУ.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Программа развития реализуется через проекты, направленные на оптимизацию всех сторон образовательного процесса, включая управление детским садом, а значит, находятся во взаимосвязи со стратегическими задачами Программы развития детского сада.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Каждое направление работы  представлено в виде проекта: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1</w:t>
      </w:r>
      <w:r w:rsidR="002C7D59">
        <w:rPr>
          <w:rFonts w:ascii="Times New Roman" w:eastAsia="Times New Roman" w:hAnsi="Times New Roman" w:cs="Times New Roman"/>
          <w:b/>
          <w:bCs/>
          <w:color w:val="000000"/>
          <w:sz w:val="28"/>
          <w:szCs w:val="28"/>
          <w:lang w:eastAsia="ru-RU"/>
        </w:rPr>
        <w:t>-ый этап – подготовительный (2023-2024</w:t>
      </w:r>
      <w:r w:rsidRPr="00EE189C">
        <w:rPr>
          <w:rFonts w:ascii="Times New Roman" w:eastAsia="Times New Roman" w:hAnsi="Times New Roman" w:cs="Times New Roman"/>
          <w:b/>
          <w:bCs/>
          <w:color w:val="000000"/>
          <w:sz w:val="28"/>
          <w:szCs w:val="28"/>
          <w:lang w:eastAsia="ru-RU"/>
        </w:rPr>
        <w:t xml:space="preserve"> уч.г.)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разработка документации для успешной реализации мероприятий в соответствии с Программой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создание условий (кадровых, материально-технических и т. д.) для успешной реализации мероприятий в соответствии с Программой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начало реализации мероприятий, направленных на создание интегрированной модели развивающего образовательного пространства.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Проект «Лаборатория пространства»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Цель:</w:t>
      </w:r>
      <w:r w:rsidRPr="00EE189C">
        <w:rPr>
          <w:rFonts w:ascii="Times New Roman" w:eastAsia="Times New Roman" w:hAnsi="Times New Roman" w:cs="Times New Roman"/>
          <w:color w:val="000000"/>
          <w:sz w:val="28"/>
          <w:szCs w:val="28"/>
          <w:lang w:eastAsia="ru-RU"/>
        </w:rPr>
        <w:t> Совершенствование предметно-образовательной среды, через оснащение образовательного процесса современным учебным и наглядным оборудованием, с учетом планируемых изменений в образовательном процессе и в соответствии с ФГОС ДО.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B23CA6" w:rsidRPr="00EE189C" w:rsidRDefault="00B23CA6" w:rsidP="00B23CA6">
      <w:pPr>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Проведение качественного анализа материально-технической базы предметно- пространственной среды;</w:t>
      </w:r>
    </w:p>
    <w:p w:rsidR="00B23CA6" w:rsidRPr="00EE189C" w:rsidRDefault="00B23CA6" w:rsidP="00B23CA6">
      <w:pPr>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Исследование климата в педагогическом и детском коллективах для определения уровня психологической комфортности в них;</w:t>
      </w:r>
    </w:p>
    <w:p w:rsidR="00B23CA6" w:rsidRPr="00EE189C" w:rsidRDefault="00B23CA6" w:rsidP="00B23CA6">
      <w:pPr>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Создание  условий для организации образовательного процесса с учётом многообразия индивидуальных и возрастных детских возможностей и способностей (дети с ограниченными возможностями здоровья, особыми потребностями в обучении и воспитании);</w:t>
      </w:r>
    </w:p>
    <w:p w:rsidR="00B23CA6" w:rsidRPr="00EE189C" w:rsidRDefault="00B23CA6" w:rsidP="00B23CA6">
      <w:pPr>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Реализация модели развивающей среды и интегрированного игрового пространства, согласно ФГОС ДО;</w:t>
      </w:r>
    </w:p>
    <w:p w:rsidR="00B23CA6" w:rsidRPr="00EE189C" w:rsidRDefault="00B23CA6" w:rsidP="00B23CA6">
      <w:pPr>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Проведение планового тематического контроля по созданию предметно- пространственной среды в каждой возрастной группе, в соответствии с ФГОС ДО.</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Модель будущего дошкольного образовательного учреждения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(как желаемый результат)</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1. Наличие современной развивающей предметно-пространственной образовательной среды: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гарантирующей охрану и укрепление физического и психологического здоровья воспитанников;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обеспечивающей духовно-нравственное развитие и воспитание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высокое качество дошкольного образования, его доступность, открытость и привлекательность для детей и их родителей (законных представителей), всего общества;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комфортной по отношению к воспитанникам и педагогическим работникам.</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2.Предметно-пространственная среда трансформируема,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полифункциональна, вариативна, доступна, безопасна.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3.Предметно-пространственная среда оснащена необходимыми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дидактическими, развивающими и настольно-печатными играми.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2C7D59"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2-ой этап – практический (2024</w:t>
      </w:r>
      <w:r w:rsidR="00B23CA6" w:rsidRPr="00EE189C">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5</w:t>
      </w:r>
      <w:r w:rsidR="00B23CA6" w:rsidRPr="00EE189C">
        <w:rPr>
          <w:rFonts w:ascii="Times New Roman" w:eastAsia="Times New Roman" w:hAnsi="Times New Roman" w:cs="Times New Roman"/>
          <w:b/>
          <w:bCs/>
          <w:color w:val="000000"/>
          <w:sz w:val="28"/>
          <w:szCs w:val="28"/>
          <w:lang w:eastAsia="ru-RU"/>
        </w:rPr>
        <w:t xml:space="preserve"> уч.г.)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апробирование модели, обновление содержания организационных форм, педагогических технологий;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постепенная реализация мероприятий в соответствии с Программой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коррекция мероприятий.</w:t>
      </w:r>
    </w:p>
    <w:p w:rsidR="00B23CA6" w:rsidRPr="00EE189C" w:rsidRDefault="00B23CA6" w:rsidP="007843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Проект «Малая академия здоровья»</w:t>
      </w:r>
      <w:r w:rsidRPr="00EE189C">
        <w:rPr>
          <w:rFonts w:ascii="Times New Roman" w:eastAsia="Times New Roman" w:hAnsi="Times New Roman" w:cs="Times New Roman"/>
          <w:color w:val="000000"/>
          <w:sz w:val="28"/>
          <w:szCs w:val="28"/>
          <w:lang w:eastAsia="ru-RU"/>
        </w:rPr>
        <w:t xml:space="preserve"> строит свою деятельность в </w:t>
      </w:r>
      <w:r w:rsidR="00784389">
        <w:rPr>
          <w:rFonts w:ascii="Times New Roman" w:eastAsia="Times New Roman" w:hAnsi="Times New Roman" w:cs="Times New Roman"/>
          <w:color w:val="000000"/>
          <w:sz w:val="28"/>
          <w:szCs w:val="28"/>
          <w:lang w:eastAsia="ru-RU"/>
        </w:rPr>
        <w:t>соответствии с требованиями Сан</w:t>
      </w:r>
      <w:r w:rsidRPr="00EE189C">
        <w:rPr>
          <w:rFonts w:ascii="Times New Roman" w:eastAsia="Times New Roman" w:hAnsi="Times New Roman" w:cs="Times New Roman"/>
          <w:color w:val="000000"/>
          <w:sz w:val="28"/>
          <w:szCs w:val="28"/>
          <w:lang w:eastAsia="ru-RU"/>
        </w:rPr>
        <w:t>ПиН и на основе учёта критериев и показателей здоровья и физического развития воспитанников. Планирование работы академии включает в себя последовательные шаги, начиная от адаптационного периода с переходом на здоровьесберегающие технологии и до выпуска здорового владеющего основами валеологической грамотности ребёнка.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Цель:</w:t>
      </w:r>
      <w:r w:rsidR="00C549E8">
        <w:rPr>
          <w:rFonts w:ascii="Times New Roman" w:eastAsia="Times New Roman" w:hAnsi="Times New Roman" w:cs="Times New Roman"/>
          <w:i/>
          <w:iCs/>
          <w:color w:val="000000"/>
          <w:sz w:val="28"/>
          <w:szCs w:val="28"/>
          <w:u w:val="single"/>
          <w:lang w:eastAsia="ru-RU"/>
        </w:rPr>
        <w:t xml:space="preserve"> </w:t>
      </w:r>
      <w:r w:rsidRPr="00EE189C">
        <w:rPr>
          <w:rFonts w:ascii="Times New Roman" w:eastAsia="Times New Roman" w:hAnsi="Times New Roman" w:cs="Times New Roman"/>
          <w:color w:val="000000"/>
          <w:sz w:val="28"/>
          <w:szCs w:val="28"/>
          <w:lang w:eastAsia="ru-RU"/>
        </w:rPr>
        <w:t>сохранение и укрепление здоровья детей; достаточный уровень сформированности у детей основ культуры здоровья; повышение коэффициента здоровья детей (здоровый ребенок);</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B23CA6" w:rsidRPr="00EE189C" w:rsidRDefault="00B23CA6" w:rsidP="00B23CA6">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Проведение исследований семей воспитанников для выявления  уровня удовлетворенности родителей работой ДОУ по вопросам охраны и укрепления здоровья детей:</w:t>
      </w:r>
    </w:p>
    <w:p w:rsidR="00B23CA6" w:rsidRPr="00EE189C" w:rsidRDefault="00B23CA6" w:rsidP="00B23CA6">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Организация совместных мероприятий для воспитанников и их родителей (соревнования, конкурсы, мастер-классы)</w:t>
      </w:r>
    </w:p>
    <w:p w:rsidR="00B23CA6" w:rsidRPr="00EE189C" w:rsidRDefault="00B23CA6" w:rsidP="00B23CA6">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Организация системы ежемесячной работы по проведению консультирования родителей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специалистами ДОУ, в соответствии в выявленными проблемами.</w:t>
      </w:r>
    </w:p>
    <w:p w:rsidR="00B23CA6" w:rsidRPr="00EE189C" w:rsidRDefault="00B23CA6" w:rsidP="00B23CA6">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Организация индивидуальных консультаций для родителей и воспитанников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специалистами ДОУ.</w:t>
      </w:r>
    </w:p>
    <w:p w:rsidR="00B23CA6" w:rsidRPr="00EE189C" w:rsidRDefault="00B23CA6" w:rsidP="00B23CA6">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Проведение наглядной агитации (оформление тематических стендов, раздача информационного материала).</w:t>
      </w:r>
    </w:p>
    <w:p w:rsidR="00B23CA6" w:rsidRPr="00EE189C" w:rsidRDefault="00B23CA6" w:rsidP="00B23CA6">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Приобщение родителей к общедоступной информации для ознакомления и совместного обсуждения через официальный сайт ДОУ.</w:t>
      </w:r>
    </w:p>
    <w:p w:rsidR="00B23CA6" w:rsidRPr="00EE189C" w:rsidRDefault="00B23CA6" w:rsidP="00211CA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Проект «Детская мастерская «Дом радости»</w:t>
      </w:r>
      <w:r w:rsidR="00C549E8">
        <w:rPr>
          <w:rFonts w:ascii="Times New Roman" w:eastAsia="Times New Roman" w:hAnsi="Times New Roman" w:cs="Times New Roman"/>
          <w:b/>
          <w:bCs/>
          <w:i/>
          <w:iCs/>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основан на цикле мини-проектов: творческих, исследовательских, игровых, экологических, информационно-практических и др..</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Так как сформированность начальных  представлений к учебной  деятельности и мотивов является показателем успешности ребенка и результатом качества </w:t>
      </w:r>
      <w:r w:rsidRPr="00EE189C">
        <w:rPr>
          <w:rFonts w:ascii="Times New Roman" w:eastAsia="Times New Roman" w:hAnsi="Times New Roman" w:cs="Times New Roman"/>
          <w:color w:val="000000"/>
          <w:sz w:val="28"/>
          <w:szCs w:val="28"/>
          <w:lang w:eastAsia="ru-RU"/>
        </w:rPr>
        <w:lastRenderedPageBreak/>
        <w:t>образовательных услуг, то в результаты реализации данного проекта связанных с развитием ребенка по следующим направлениям:</w:t>
      </w:r>
    </w:p>
    <w:p w:rsidR="00B23CA6" w:rsidRPr="00EE189C" w:rsidRDefault="00B23CA6" w:rsidP="00B23CA6">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Физическое</w:t>
      </w:r>
    </w:p>
    <w:p w:rsidR="00B23CA6" w:rsidRPr="00EE189C" w:rsidRDefault="00B23CA6" w:rsidP="00B23CA6">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Познавательное</w:t>
      </w:r>
    </w:p>
    <w:p w:rsidR="00B23CA6" w:rsidRPr="00EE189C" w:rsidRDefault="00B23CA6" w:rsidP="00B23CA6">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Речевое</w:t>
      </w:r>
    </w:p>
    <w:p w:rsidR="00B23CA6" w:rsidRPr="00EE189C" w:rsidRDefault="00B23CA6" w:rsidP="00B23CA6">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Художественно- эстетическое</w:t>
      </w:r>
    </w:p>
    <w:p w:rsidR="00B23CA6" w:rsidRPr="00EE189C" w:rsidRDefault="00B23CA6" w:rsidP="00B23CA6">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Социально-коммуникативное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 xml:space="preserve">Цель: </w:t>
      </w:r>
      <w:r w:rsidRPr="00EE189C">
        <w:rPr>
          <w:rFonts w:ascii="Times New Roman" w:eastAsia="Times New Roman" w:hAnsi="Times New Roman" w:cs="Times New Roman"/>
          <w:color w:val="000000"/>
          <w:sz w:val="28"/>
          <w:szCs w:val="28"/>
          <w:lang w:eastAsia="ru-RU"/>
        </w:rPr>
        <w:t>Совершенствование обр</w:t>
      </w:r>
      <w:r w:rsidR="00C549E8">
        <w:rPr>
          <w:rFonts w:ascii="Times New Roman" w:eastAsia="Times New Roman" w:hAnsi="Times New Roman" w:cs="Times New Roman"/>
          <w:color w:val="000000"/>
          <w:sz w:val="28"/>
          <w:szCs w:val="28"/>
          <w:lang w:eastAsia="ru-RU"/>
        </w:rPr>
        <w:t>азовательного процесса в МБДОУ</w:t>
      </w:r>
      <w:r w:rsidRPr="00EE189C">
        <w:rPr>
          <w:rFonts w:ascii="Times New Roman" w:eastAsia="Times New Roman" w:hAnsi="Times New Roman" w:cs="Times New Roman"/>
          <w:color w:val="000000"/>
          <w:sz w:val="28"/>
          <w:szCs w:val="28"/>
          <w:lang w:eastAsia="ru-RU"/>
        </w:rPr>
        <w:t xml:space="preserve"> путем включения в него проектных и игровых технологий, интегрированных форм организации непрерывной образовательной деятельности, методов и приемов, способствующих реализации личностно-ориентированного и системно-деятельностного подходов.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B23CA6" w:rsidRPr="00EE189C" w:rsidRDefault="00B23CA6" w:rsidP="00B23CA6">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Создание условий для успешного освоения о</w:t>
      </w:r>
      <w:r w:rsidR="00C549E8">
        <w:rPr>
          <w:rFonts w:ascii="Times New Roman" w:eastAsia="Times New Roman" w:hAnsi="Times New Roman" w:cs="Times New Roman"/>
          <w:color w:val="000000"/>
          <w:sz w:val="28"/>
          <w:szCs w:val="28"/>
          <w:lang w:eastAsia="ru-RU"/>
        </w:rPr>
        <w:t>бразовательной программы МБДОУ</w:t>
      </w:r>
      <w:r w:rsidRPr="00EE189C">
        <w:rPr>
          <w:rFonts w:ascii="Times New Roman" w:eastAsia="Times New Roman" w:hAnsi="Times New Roman" w:cs="Times New Roman"/>
          <w:color w:val="000000"/>
          <w:sz w:val="28"/>
          <w:szCs w:val="28"/>
          <w:lang w:eastAsia="ru-RU"/>
        </w:rPr>
        <w:t>;</w:t>
      </w:r>
    </w:p>
    <w:p w:rsidR="00B23CA6" w:rsidRPr="00EE189C" w:rsidRDefault="00B23CA6" w:rsidP="00B23CA6">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Становление открытой, гибкой и доступной системы образования, на основе духовных ценностей народов России, патриотических ценностей и культурно - исторических традиций  родного края;</w:t>
      </w:r>
    </w:p>
    <w:p w:rsidR="00B23CA6" w:rsidRPr="00EE189C" w:rsidRDefault="00B23CA6" w:rsidP="00B23CA6">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Создание индивидуальных маршрутов развития детей, предполагающее полное взаимодействие  педагогов и специалистов, а также работу с родителями по самореализации личности их детей;</w:t>
      </w:r>
    </w:p>
    <w:p w:rsidR="00B23CA6" w:rsidRPr="00EE189C" w:rsidRDefault="00B23CA6" w:rsidP="00B23CA6">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Мониторинг сформированности у детей начальных представлений к учебной деятельности и уровня мотивации к успешности обучения в школе и дальнейшей жизни.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Результаты реализации содержания проекта служат основанием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Модель выпускника дошкольного учреждения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(как желаемый результат)</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Успешность дошкольника - выпускника ДОУ предполагает готовность ребенка, которая определяется сформированностью новой внутренней позиции ребенка, связанной с учением, как новой социально значимой деятельностью, школой, как новым образом жизни, открывающей новые перспективы развития.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 дошкольника ориентированного на успех должны быть сформированы:</w:t>
      </w:r>
    </w:p>
    <w:p w:rsidR="00B23CA6" w:rsidRPr="00EE189C" w:rsidRDefault="00B23CA6" w:rsidP="00B23CA6">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начальные представления об учебной деятельности.</w:t>
      </w:r>
    </w:p>
    <w:p w:rsidR="00B23CA6" w:rsidRPr="00EE189C" w:rsidRDefault="00B23CA6" w:rsidP="00B23CA6">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предпосылки к учебной деятельности.</w:t>
      </w:r>
    </w:p>
    <w:p w:rsidR="00B23CA6" w:rsidRPr="00EE189C" w:rsidRDefault="00B23CA6" w:rsidP="00B23CA6">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мотивация к обучению и успешности.</w:t>
      </w:r>
    </w:p>
    <w:p w:rsidR="00C549E8"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Для начальных ключевых компетентностей характерна многофункциональность, овладение ими позволяет ребенку решать различные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проблемы в повседневной жизни и деятельности. Начальные ключевые компетентности многомерны, в них представлены результаты личного опыта ребенка во всем его многообразии (отношения, знания, умения, творчество).</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К начальным ключевым компетентностям относятся: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 здоровьесберегающая;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деятельностная;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информационная;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социально-коммуникативная.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Предпосылки учебной деятельности обеспечивают специальную готовность ребенка к переходу к школьному образованию. Они универсальны, переносимы и применимы в различных ситуациях и различных учебных предметах. Универсальные учебные действия включают: познавательные и  регулятивные.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Из мотивов успешности дошкольника можно выделить следующие: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-учебно-познавательные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-социальные;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-игровые.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Таким образом, модель выпускника ДОУ представляет собой успешного дошкольника и имеет следующие аспекты успешности:</w:t>
      </w:r>
    </w:p>
    <w:p w:rsidR="00B23CA6" w:rsidRPr="00EE189C" w:rsidRDefault="00B23CA6" w:rsidP="00B23CA6">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23CA6" w:rsidRPr="00EE189C" w:rsidRDefault="00B23CA6" w:rsidP="00B23CA6">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23CA6" w:rsidRPr="00EE189C" w:rsidRDefault="00B23CA6" w:rsidP="00B23CA6">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B23CA6" w:rsidRPr="00C549E8" w:rsidRDefault="00B23CA6" w:rsidP="00C549E8">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w:t>
      </w:r>
      <w:r w:rsidR="00C549E8">
        <w:rPr>
          <w:rFonts w:ascii="Times New Roman" w:eastAsia="Times New Roman" w:hAnsi="Times New Roman" w:cs="Times New Roman"/>
          <w:color w:val="000000"/>
          <w:sz w:val="28"/>
          <w:szCs w:val="28"/>
          <w:lang w:eastAsia="ru-RU"/>
        </w:rPr>
        <w:t xml:space="preserve"> </w:t>
      </w:r>
      <w:r w:rsidRPr="00C549E8">
        <w:rPr>
          <w:rFonts w:ascii="Times New Roman" w:eastAsia="Times New Roman" w:hAnsi="Times New Roman" w:cs="Times New Roman"/>
          <w:color w:val="000000"/>
          <w:sz w:val="28"/>
          <w:szCs w:val="28"/>
          <w:lang w:eastAsia="ru-RU"/>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B23CA6" w:rsidRPr="00EE189C" w:rsidRDefault="00B23CA6" w:rsidP="00B23CA6">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B23CA6" w:rsidRPr="00EE189C" w:rsidRDefault="00B23CA6" w:rsidP="00B23CA6">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23CA6" w:rsidRPr="00EE189C" w:rsidRDefault="00B23CA6" w:rsidP="00B23CA6">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w:t>
      </w:r>
      <w:r w:rsidRPr="00EE189C">
        <w:rPr>
          <w:rFonts w:ascii="Times New Roman" w:eastAsia="Times New Roman" w:hAnsi="Times New Roman" w:cs="Times New Roman"/>
          <w:color w:val="000000"/>
          <w:sz w:val="28"/>
          <w:szCs w:val="28"/>
          <w:lang w:eastAsia="ru-RU"/>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Одним словом - это здоровый, умный, деятельный, социально активный, добрый и творческий ребенок, владеющий системой начальных ключевых компетентностей, универсальных учебных умений и мотивированный на успех учебы в школе и дальнейшей жизни.</w:t>
      </w:r>
    </w:p>
    <w:p w:rsidR="00B23CA6" w:rsidRPr="00EE189C" w:rsidRDefault="00B23CA6" w:rsidP="00211CA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 xml:space="preserve">Проект «Факультет профессионального роста педагога» </w:t>
      </w:r>
      <w:r w:rsidRPr="00EE189C">
        <w:rPr>
          <w:rFonts w:ascii="Times New Roman" w:eastAsia="Times New Roman" w:hAnsi="Times New Roman" w:cs="Times New Roman"/>
          <w:color w:val="000000"/>
          <w:sz w:val="28"/>
          <w:szCs w:val="28"/>
          <w:lang w:eastAsia="ru-RU"/>
        </w:rPr>
        <w:t>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 А именно: обучение технологии создания буклета, фоторепортажа, информационного стенда, мультимедийной презентации, навыку грамотного пользования интернет – сети, обучающие тренинги по повышению личностных и профессиональных компетенций, мастер-классы для коллег и родителей.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Цель:</w:t>
      </w:r>
      <w:r w:rsidR="00784389">
        <w:rPr>
          <w:rFonts w:ascii="Times New Roman" w:eastAsia="Times New Roman" w:hAnsi="Times New Roman" w:cs="Times New Roman"/>
          <w:i/>
          <w:iCs/>
          <w:color w:val="000000"/>
          <w:sz w:val="28"/>
          <w:szCs w:val="28"/>
          <w:u w:val="single"/>
          <w:lang w:eastAsia="ru-RU"/>
        </w:rPr>
        <w:t xml:space="preserve"> </w:t>
      </w:r>
      <w:r w:rsidRPr="00EE189C">
        <w:rPr>
          <w:rFonts w:ascii="Times New Roman" w:eastAsia="Times New Roman" w:hAnsi="Times New Roman" w:cs="Times New Roman"/>
          <w:color w:val="000000"/>
          <w:sz w:val="28"/>
          <w:szCs w:val="28"/>
          <w:lang w:eastAsia="ru-RU"/>
        </w:rPr>
        <w:t>совершенствование профессиональной компетентности и общекультурного уровня педагогических работников в целях реализации планируемых изменений.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1.Изучение и выявление уровня педагогического мастерства и степени удовлетворенности педагогической деятельности через самоанализ педагогов.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2.Повышение профессиональной компетентности педагогов через курсы повышения квалификации, посещение методических объединений, семинаров, творческих групп, конференций района и области.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3.Прохождение аттестации педагогических работников.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4.Участие с докладами на семинарах, педагогических чтениях, районных мероприятиях.</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5. Участие самостоятельно и с воспитанниками в соревнованиях, смотрах-конкурсах разного уровня.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6.Приобщение педагогов к методической работе детского сада: выступление на педагогических советах, работе творческих и рабочих групп по составлению рабочих и образовательных программ, консультаций, общих родительских собраниях.</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7.Стимулирование педагогов к самообразованию, дистанционному обучению с использованием интернет-ресурсов.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8.Сетевое взаимодействие педагогов  с целью усиления ресурса учреждения за счет ресурсов других учреждений и продвижения продуктов инновационной деятельности на рынок образовательных услуг.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9.Создание публикаций, в виде материалов методического и научного характера (предполагается обмен передовым опытом с социальными партнёрами).</w:t>
      </w:r>
    </w:p>
    <w:p w:rsidR="00B23CA6"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10.Предоставление ежегодного отчета по повышению творческого потенциала каждого педагога.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Модель педагога детского сада (как желаемый результат)</w:t>
      </w:r>
    </w:p>
    <w:p w:rsidR="00B23CA6" w:rsidRPr="00EE189C" w:rsidRDefault="00B23CA6" w:rsidP="00C549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1.Педагог</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активный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участник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образовательных</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отношений, умеющий</w:t>
      </w:r>
    </w:p>
    <w:p w:rsidR="00B23CA6" w:rsidRPr="00EE189C" w:rsidRDefault="00B23CA6" w:rsidP="00C549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выстраивать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партнерское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взаимодействие</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с родителями (законными</w:t>
      </w:r>
    </w:p>
    <w:p w:rsidR="00B23CA6" w:rsidRPr="00EE189C" w:rsidRDefault="00B23CA6" w:rsidP="00C549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представителями) детей</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раннего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и дошкольного</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возраста </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для</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 xml:space="preserve"> решения</w:t>
      </w:r>
    </w:p>
    <w:p w:rsidR="00B23CA6" w:rsidRPr="00EE189C" w:rsidRDefault="00B23CA6" w:rsidP="00C549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образовательных задач, использовать методы и средства для</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000000"/>
          <w:sz w:val="28"/>
          <w:szCs w:val="28"/>
          <w:lang w:eastAsia="ru-RU"/>
        </w:rPr>
        <w:t>их</w:t>
      </w:r>
    </w:p>
    <w:p w:rsidR="00B23CA6" w:rsidRPr="00EE189C" w:rsidRDefault="00B23CA6" w:rsidP="00C549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психолого-педагогического просвещения;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2.ИКТ-компетентный педагог, владеющий необходимыми и достаточными знаниями, умениями и навыками: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для планирования, реализации и оценки образовательной работы с детьми раннего и дошкольного возраста;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для пользования технологиями дистанционного обучения при повышении своей квалификации;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для участия в профессиональных интернет сообществах, с целью обеспечения возможности внутрирайонного, межрегионального и международного информационного обмена научной и педагогической информации;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для повышения уровня образования (высшее, второе высшее).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30B48" w:rsidRDefault="00C30B48" w:rsidP="00B23CA6">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Проект «Институт семьи»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Цель:</w:t>
      </w:r>
      <w:r w:rsidRPr="00EE189C">
        <w:rPr>
          <w:rFonts w:ascii="Times New Roman" w:eastAsia="Times New Roman" w:hAnsi="Times New Roman" w:cs="Times New Roman"/>
          <w:color w:val="000000"/>
          <w:sz w:val="28"/>
          <w:szCs w:val="28"/>
          <w:lang w:eastAsia="ru-RU"/>
        </w:rPr>
        <w:t> Совершенствование системы взаимодействия с родителями, обеспечивающей повышение уровня грамотности родителей в вопросах последовательного развития и воспитания детей, а также согласование требований педагогов и родителей к воспитанию и развитию детей.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1.Проведение анкетирования родителей, направленного на трудности в воспитании своих детей и проблемы по организации работы детского сада (в начале учебного года и в конце).</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2.Проведение исследований семей воспитанников для выявления: уровня удовлетворенности родителей работой ДОУ, основных ценностей семей, их образовательного уровня, социального и материального положения.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3.Выявление трудностей и проблем для организации педагогической работы с родителями.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4.Организация совместных мероприятий для воспитанников и их родителей (соревнования, конкурсы, мастер-классы)</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5.Организация системы ежемесячной работы по проведению консультирования родителей всеми специалистами ДОУ, в соответствии в выявленными проблемами.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6.Организация индивидуальных консультаций для родителей и воспитанников всеми специалистами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7.Проведение наглядной агитации (оформление тематических стендов, раздача информационного материала).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8. Приобщение родителей к общедоступной информации для ознакомления и совместного обсуждения через официальный сайт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9.Постановка конкретных задач на следующий учебный год.</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Модель родителя воспитанника детского сада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(как желаемый результат)</w:t>
      </w:r>
    </w:p>
    <w:p w:rsidR="00B23CA6" w:rsidRPr="00EE189C" w:rsidRDefault="00B23CA6" w:rsidP="00B23CA6">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Родители</w:t>
      </w:r>
      <w:r w:rsidR="00C549E8">
        <w:rPr>
          <w:rFonts w:ascii="Times New Roman" w:eastAsia="Times New Roman" w:hAnsi="Times New Roman" w:cs="Times New Roman"/>
          <w:color w:val="000000"/>
          <w:sz w:val="28"/>
          <w:szCs w:val="28"/>
          <w:lang w:eastAsia="ru-RU"/>
        </w:rPr>
        <w:t xml:space="preserve"> </w:t>
      </w:r>
      <w:r w:rsidRPr="00EE189C">
        <w:rPr>
          <w:rFonts w:ascii="Times New Roman" w:eastAsia="Times New Roman" w:hAnsi="Times New Roman" w:cs="Times New Roman"/>
          <w:color w:val="333333"/>
          <w:sz w:val="28"/>
          <w:szCs w:val="28"/>
          <w:lang w:eastAsia="ru-RU"/>
        </w:rPr>
        <w:t>(законные представители) </w:t>
      </w:r>
      <w:r w:rsidRPr="00EE189C">
        <w:rPr>
          <w:rFonts w:ascii="Times New Roman" w:eastAsia="Times New Roman" w:hAnsi="Times New Roman" w:cs="Times New Roman"/>
          <w:color w:val="000000"/>
          <w:sz w:val="28"/>
          <w:szCs w:val="28"/>
          <w:lang w:eastAsia="ru-RU"/>
        </w:rPr>
        <w:t>-   активные полноценные участники образовательных отношений;</w:t>
      </w:r>
    </w:p>
    <w:p w:rsidR="00B23CA6" w:rsidRPr="00EE189C" w:rsidRDefault="00B23CA6" w:rsidP="00B23CA6">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Родители</w:t>
      </w:r>
      <w:r w:rsidRPr="00EE189C">
        <w:rPr>
          <w:rFonts w:ascii="Times New Roman" w:eastAsia="Times New Roman" w:hAnsi="Times New Roman" w:cs="Times New Roman"/>
          <w:color w:val="333333"/>
          <w:sz w:val="28"/>
          <w:szCs w:val="28"/>
          <w:lang w:eastAsia="ru-RU"/>
        </w:rPr>
        <w:t> (законные представители) </w:t>
      </w:r>
      <w:r w:rsidRPr="00EE189C">
        <w:rPr>
          <w:rFonts w:ascii="Times New Roman" w:eastAsia="Times New Roman" w:hAnsi="Times New Roman" w:cs="Times New Roman"/>
          <w:color w:val="000000"/>
          <w:sz w:val="28"/>
          <w:szCs w:val="28"/>
          <w:lang w:eastAsia="ru-RU"/>
        </w:rPr>
        <w:t> -  креативные участники диалога по созданию единого пространства развития ребенка.</w:t>
      </w:r>
    </w:p>
    <w:p w:rsidR="00B23CA6" w:rsidRPr="00EE189C" w:rsidRDefault="00B23CA6" w:rsidP="00B23CA6">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Родители</w:t>
      </w:r>
      <w:r w:rsidRPr="00EE189C">
        <w:rPr>
          <w:rFonts w:ascii="Times New Roman" w:eastAsia="Times New Roman" w:hAnsi="Times New Roman" w:cs="Times New Roman"/>
          <w:color w:val="333333"/>
          <w:sz w:val="28"/>
          <w:szCs w:val="28"/>
          <w:lang w:eastAsia="ru-RU"/>
        </w:rPr>
        <w:t> (законные представители) </w:t>
      </w:r>
      <w:r w:rsidRPr="00EE189C">
        <w:rPr>
          <w:rFonts w:ascii="Times New Roman" w:eastAsia="Times New Roman" w:hAnsi="Times New Roman" w:cs="Times New Roman"/>
          <w:color w:val="000000"/>
          <w:sz w:val="28"/>
          <w:szCs w:val="28"/>
          <w:lang w:eastAsia="ru-RU"/>
        </w:rPr>
        <w:t> - культурные, педагогически грамотные партнёры.</w:t>
      </w:r>
    </w:p>
    <w:p w:rsidR="00B23CA6" w:rsidRPr="00EE189C" w:rsidRDefault="00B23CA6" w:rsidP="00B23CA6">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Родители</w:t>
      </w:r>
      <w:r w:rsidRPr="00EE189C">
        <w:rPr>
          <w:rFonts w:ascii="Times New Roman" w:eastAsia="Times New Roman" w:hAnsi="Times New Roman" w:cs="Times New Roman"/>
          <w:color w:val="333333"/>
          <w:sz w:val="28"/>
          <w:szCs w:val="28"/>
          <w:lang w:eastAsia="ru-RU"/>
        </w:rPr>
        <w:t> (законные представители) </w:t>
      </w:r>
      <w:r w:rsidRPr="00EE189C">
        <w:rPr>
          <w:rFonts w:ascii="Times New Roman" w:eastAsia="Times New Roman" w:hAnsi="Times New Roman" w:cs="Times New Roman"/>
          <w:color w:val="000000"/>
          <w:sz w:val="28"/>
          <w:szCs w:val="28"/>
          <w:lang w:eastAsia="ru-RU"/>
        </w:rPr>
        <w:t> -  инициативные участники конструктивного взаимодействия между семьей и ДОУ.</w:t>
      </w:r>
    </w:p>
    <w:p w:rsidR="00B23CA6" w:rsidRPr="00EE189C" w:rsidRDefault="00B23CA6" w:rsidP="00B23CA6">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Родители</w:t>
      </w:r>
      <w:r w:rsidRPr="00EE189C">
        <w:rPr>
          <w:rFonts w:ascii="Times New Roman" w:eastAsia="Times New Roman" w:hAnsi="Times New Roman" w:cs="Times New Roman"/>
          <w:color w:val="333333"/>
          <w:sz w:val="28"/>
          <w:szCs w:val="28"/>
          <w:lang w:eastAsia="ru-RU"/>
        </w:rPr>
        <w:t> (законные представители)</w:t>
      </w:r>
      <w:r w:rsidRPr="00EE189C">
        <w:rPr>
          <w:rFonts w:ascii="Times New Roman" w:eastAsia="Times New Roman" w:hAnsi="Times New Roman" w:cs="Times New Roman"/>
          <w:color w:val="000000"/>
          <w:sz w:val="28"/>
          <w:szCs w:val="28"/>
          <w:lang w:eastAsia="ru-RU"/>
        </w:rPr>
        <w:t> - надёжная поддержка инициативы детей в различных видах деятельности;</w:t>
      </w:r>
    </w:p>
    <w:p w:rsidR="00B23CA6" w:rsidRPr="00EE189C" w:rsidRDefault="00B23CA6" w:rsidP="00B23CA6">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Родители</w:t>
      </w:r>
      <w:r w:rsidRPr="00EE189C">
        <w:rPr>
          <w:rFonts w:ascii="Times New Roman" w:eastAsia="Times New Roman" w:hAnsi="Times New Roman" w:cs="Times New Roman"/>
          <w:color w:val="333333"/>
          <w:sz w:val="28"/>
          <w:szCs w:val="28"/>
          <w:lang w:eastAsia="ru-RU"/>
        </w:rPr>
        <w:t> (законные представители)  - </w:t>
      </w:r>
      <w:r w:rsidRPr="00EE189C">
        <w:rPr>
          <w:rFonts w:ascii="Times New Roman" w:eastAsia="Times New Roman" w:hAnsi="Times New Roman" w:cs="Times New Roman"/>
          <w:color w:val="000000"/>
          <w:sz w:val="28"/>
          <w:szCs w:val="28"/>
          <w:lang w:eastAsia="ru-RU"/>
        </w:rPr>
        <w:t>ответственные и компетентные помощники в вопросе государственно - общественного управления и контроля за образовательным процессом ДОУ.</w:t>
      </w:r>
    </w:p>
    <w:p w:rsidR="00B23CA6" w:rsidRPr="00EE189C" w:rsidRDefault="00B23CA6" w:rsidP="00B23CA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C30B48" w:rsidRDefault="00C30B48" w:rsidP="00B23C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3-ий этап – итоговый (202</w:t>
      </w:r>
      <w:r w:rsidR="0006436C">
        <w:rPr>
          <w:rFonts w:ascii="Times New Roman" w:eastAsia="Times New Roman" w:hAnsi="Times New Roman" w:cs="Times New Roman"/>
          <w:b/>
          <w:bCs/>
          <w:color w:val="000000"/>
          <w:sz w:val="28"/>
          <w:szCs w:val="28"/>
          <w:lang w:eastAsia="ru-RU"/>
        </w:rPr>
        <w:t>6</w:t>
      </w:r>
      <w:r w:rsidRPr="00EE189C">
        <w:rPr>
          <w:rFonts w:ascii="Times New Roman" w:eastAsia="Times New Roman" w:hAnsi="Times New Roman" w:cs="Times New Roman"/>
          <w:b/>
          <w:bCs/>
          <w:color w:val="000000"/>
          <w:sz w:val="28"/>
          <w:szCs w:val="28"/>
          <w:lang w:eastAsia="ru-RU"/>
        </w:rPr>
        <w:t>-202</w:t>
      </w:r>
      <w:r w:rsidR="0006436C">
        <w:rPr>
          <w:rFonts w:ascii="Times New Roman" w:eastAsia="Times New Roman" w:hAnsi="Times New Roman" w:cs="Times New Roman"/>
          <w:b/>
          <w:bCs/>
          <w:color w:val="000000"/>
          <w:sz w:val="28"/>
          <w:szCs w:val="28"/>
          <w:lang w:eastAsia="ru-RU"/>
        </w:rPr>
        <w:t>7</w:t>
      </w:r>
      <w:r w:rsidRPr="00EE189C">
        <w:rPr>
          <w:rFonts w:ascii="Times New Roman" w:eastAsia="Times New Roman" w:hAnsi="Times New Roman" w:cs="Times New Roman"/>
          <w:b/>
          <w:bCs/>
          <w:color w:val="000000"/>
          <w:sz w:val="28"/>
          <w:szCs w:val="28"/>
          <w:lang w:eastAsia="ru-RU"/>
        </w:rPr>
        <w:t xml:space="preserve"> уч.г.)</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реализация мероприятий, направленных на практическое внедрение и распространение полученных результатов;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анализ достижения цели и решения задач, обозначенных в Программе развития</w:t>
      </w:r>
    </w:p>
    <w:p w:rsidR="00C30B48" w:rsidRDefault="00C30B48" w:rsidP="00784389">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p>
    <w:p w:rsidR="00B23CA6" w:rsidRPr="00EE189C" w:rsidRDefault="00B23CA6" w:rsidP="007843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Проект «Галерея успеха»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Цель:</w:t>
      </w:r>
      <w:r w:rsidR="00763EF5">
        <w:rPr>
          <w:rFonts w:ascii="Times New Roman" w:eastAsia="Times New Roman" w:hAnsi="Times New Roman" w:cs="Times New Roman"/>
          <w:i/>
          <w:iCs/>
          <w:color w:val="000000"/>
          <w:sz w:val="28"/>
          <w:szCs w:val="28"/>
          <w:u w:val="single"/>
          <w:lang w:eastAsia="ru-RU"/>
        </w:rPr>
        <w:t xml:space="preserve"> </w:t>
      </w:r>
      <w:r w:rsidRPr="00EE189C">
        <w:rPr>
          <w:rFonts w:ascii="Times New Roman" w:eastAsia="Times New Roman" w:hAnsi="Times New Roman" w:cs="Times New Roman"/>
          <w:color w:val="000000"/>
          <w:sz w:val="28"/>
          <w:szCs w:val="28"/>
          <w:lang w:eastAsia="ru-RU"/>
        </w:rPr>
        <w:t>изучение, обобщение и представление передового педагогического опыта педагогов и ДОУ в целом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1.Изучение профессионального мастерства:</w:t>
      </w:r>
    </w:p>
    <w:p w:rsidR="00B23CA6" w:rsidRPr="00EE189C" w:rsidRDefault="00B23CA6" w:rsidP="00B23CA6">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самоанализ педагогов;</w:t>
      </w:r>
    </w:p>
    <w:p w:rsidR="00B23CA6" w:rsidRPr="00EE189C" w:rsidRDefault="00B23CA6" w:rsidP="00B23CA6">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анкетирование педагогов;</w:t>
      </w:r>
    </w:p>
    <w:p w:rsidR="00B23CA6" w:rsidRPr="00EE189C" w:rsidRDefault="00B23CA6" w:rsidP="00B23CA6">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обогащение опыта педагогов для выявления уровня педагогического мастерства</w:t>
      </w:r>
    </w:p>
    <w:p w:rsidR="00B23CA6" w:rsidRPr="00EE189C" w:rsidRDefault="00B23CA6" w:rsidP="00B23CA6">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формирования заявок на курсы повышения квалификации, уровня образования.</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2. Включение педагогического состава в участие творческих групп, методических объединений, обучающих семинаров района, направленных на практическое внедрение современных образовательных технологий, интегрированных форм осуществления непосредственной образовательной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3. Создание системы методического сопровождения обучения и повышения педагогического мастерства.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4. Создание творческой группы внутри детского сада по разработке плана внедрения современных технологий путем передачи практического передового опыта.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5. Совершенствование комплексно-методического планирования путем включения интегрированных форм осуществления обучающих мероприятий посредством проектных и игровых технологий.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6. Организация взаимных посещений педагогами непосредственной образовательной деятельности в возрастных группах.</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7.Осуществление контроля качества выполнения планируемых направлений деятельности.</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8. Обобщение полученных результатов и внесение необходимых изменений.</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i/>
          <w:iCs/>
          <w:color w:val="000000"/>
          <w:sz w:val="28"/>
          <w:szCs w:val="28"/>
          <w:lang w:eastAsia="ru-RU"/>
        </w:rPr>
        <w:t>Желаемые результаты успешности:</w:t>
      </w:r>
      <w:r w:rsidR="00763EF5">
        <w:rPr>
          <w:rFonts w:ascii="Times New Roman" w:eastAsia="Times New Roman" w:hAnsi="Times New Roman" w:cs="Times New Roman"/>
          <w:b/>
          <w:bCs/>
          <w:i/>
          <w:iCs/>
          <w:color w:val="000000"/>
          <w:sz w:val="28"/>
          <w:szCs w:val="28"/>
          <w:lang w:eastAsia="ru-RU"/>
        </w:rPr>
        <w:t xml:space="preserve"> </w:t>
      </w:r>
      <w:r w:rsidRPr="00EE189C">
        <w:rPr>
          <w:rFonts w:ascii="Times New Roman" w:eastAsia="Times New Roman" w:hAnsi="Times New Roman" w:cs="Times New Roman"/>
          <w:i/>
          <w:iCs/>
          <w:color w:val="000000"/>
          <w:sz w:val="28"/>
          <w:szCs w:val="28"/>
          <w:lang w:eastAsia="ru-RU"/>
        </w:rPr>
        <w:t>(Ожидаемые конечные результаты, важнейшие целевые показатели программы)</w:t>
      </w:r>
    </w:p>
    <w:p w:rsidR="00B23CA6" w:rsidRPr="00EE189C" w:rsidRDefault="00B23CA6" w:rsidP="00B23CA6">
      <w:pPr>
        <w:numPr>
          <w:ilvl w:val="0"/>
          <w:numId w:val="4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Стабильный педагогический коллектив, который:  </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-поддерживает общую идею системного обновления образовательного процесса;</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-стремится к достижению запланированных детским садом результатов;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-обеспечивает выход детского сада на уровень современных требований и повышение его конкурентоспособности как дошкольного образовательного учреждения.</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Рост количества педагогов, представляющих свой опыт на мастер – классах, открытых мероприятиях, на семинарах, конференциях  разного уровня, публикациях  в СМИ;</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Рост числа педагогов, разработавших авторские программы, методические пособия;</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Увеличение числа воспитанников, участвующих в конкурсах, соревнованиях.</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Рост удовлетворенности педагогов, воспитанников и их родителей организацией образовательного процесса в детском саду.</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Создание творческой группы, которая реализует основные направления данной программы, способствует обмену передовым педагогическим опытом и его распространению.</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Включение педагогического состава в участие творческих групп, методических объединений, обучающих семинаров района, направленных на практическое внедрение современных образовательных технологий, интегрированных форм осуществления непосредственной образовательной деятельности.</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образовательного процесса, посредством проектных и игровых технологий.</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Совершенствование функционирования общественно-государственных органов управления.</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Осуществление контроля качества выполнения планируемых направлений деятельности.</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Создание системы оценки качества результатов деятельности.</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lastRenderedPageBreak/>
        <w:t>Обобщение полученных результатов и внесение необходимых изменений.</w:t>
      </w:r>
    </w:p>
    <w:p w:rsidR="00C30B48" w:rsidRPr="0006436C" w:rsidRDefault="00B23CA6" w:rsidP="00C30B48">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Повышение имиджа детского сада через достижения педагогов и воспитанников</w:t>
      </w:r>
    </w:p>
    <w:p w:rsidR="00B23CA6" w:rsidRPr="00EE189C" w:rsidRDefault="00B23CA6" w:rsidP="00B23CA6">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Ориентация детей и педагогов на успех.</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4.Финансирование Программы развития</w:t>
      </w:r>
    </w:p>
    <w:p w:rsidR="00C30B48" w:rsidRPr="00C30B48" w:rsidRDefault="00B23CA6" w:rsidP="00C30B48">
      <w:pPr>
        <w:shd w:val="clear" w:color="auto" w:fill="FFFFFF"/>
        <w:spacing w:after="0" w:line="240" w:lineRule="auto"/>
        <w:jc w:val="both"/>
        <w:rPr>
          <w:rFonts w:ascii="Times New Roman" w:hAnsi="Times New Roman"/>
          <w:sz w:val="28"/>
          <w:szCs w:val="28"/>
        </w:rPr>
      </w:pPr>
      <w:r w:rsidRPr="00C30B48">
        <w:rPr>
          <w:rFonts w:ascii="Times New Roman" w:eastAsia="Times New Roman" w:hAnsi="Times New Roman" w:cs="Times New Roman"/>
          <w:color w:val="000000"/>
          <w:sz w:val="28"/>
          <w:szCs w:val="28"/>
          <w:lang w:eastAsia="ru-RU"/>
        </w:rPr>
        <w:t>  </w:t>
      </w:r>
      <w:r w:rsidR="00C30B48" w:rsidRPr="00C30B48">
        <w:rPr>
          <w:rFonts w:ascii="Times New Roman" w:hAnsi="Times New Roman"/>
          <w:sz w:val="28"/>
          <w:szCs w:val="28"/>
        </w:rPr>
        <w:t xml:space="preserve">Для реализации программы развития необходимо:   </w:t>
      </w:r>
      <w:r w:rsidR="00C30B48" w:rsidRPr="00C30B48">
        <w:rPr>
          <w:rFonts w:ascii="Times New Roman" w:hAnsi="Times New Roman"/>
          <w:b/>
          <w:sz w:val="28"/>
          <w:szCs w:val="28"/>
        </w:rPr>
        <w:t>200000 (двести тысяч) рублей</w:t>
      </w:r>
      <w:r w:rsidR="00C30B48" w:rsidRPr="00C30B48">
        <w:rPr>
          <w:rFonts w:ascii="Times New Roman" w:hAnsi="Times New Roman"/>
          <w:sz w:val="28"/>
          <w:szCs w:val="28"/>
        </w:rPr>
        <w:t xml:space="preserve"> (бюджетные средства). На приобретение и установку  двух теневых навесов</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b/>
          <w:bCs/>
          <w:color w:val="000000"/>
          <w:sz w:val="28"/>
          <w:szCs w:val="28"/>
          <w:lang w:eastAsia="ru-RU"/>
        </w:rPr>
        <w:t>5.Система организации контроля за выполнением Программы развития</w:t>
      </w:r>
      <w:r w:rsidRPr="00EE189C">
        <w:rPr>
          <w:rFonts w:ascii="Times New Roman" w:eastAsia="Times New Roman" w:hAnsi="Times New Roman" w:cs="Times New Roman"/>
          <w:color w:val="000000"/>
          <w:sz w:val="28"/>
          <w:szCs w:val="28"/>
          <w:lang w:eastAsia="ru-RU"/>
        </w:rPr>
        <w:t> </w:t>
      </w:r>
    </w:p>
    <w:p w:rsidR="00B23CA6" w:rsidRPr="00EE189C" w:rsidRDefault="00B23CA6" w:rsidP="00B23CA6">
      <w:pPr>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xml:space="preserve">Постоянный контроль выполнения Программы осуществляет администрация МБДОУ </w:t>
      </w:r>
      <w:r w:rsidR="00B108D6">
        <w:rPr>
          <w:rFonts w:ascii="Times New Roman" w:eastAsia="Times New Roman" w:hAnsi="Times New Roman" w:cs="Times New Roman"/>
          <w:color w:val="000000"/>
          <w:sz w:val="28"/>
          <w:szCs w:val="28"/>
          <w:lang w:eastAsia="ru-RU"/>
        </w:rPr>
        <w:t>Степной</w:t>
      </w:r>
      <w:r w:rsidR="0061745F">
        <w:rPr>
          <w:rFonts w:ascii="Times New Roman" w:eastAsia="Times New Roman" w:hAnsi="Times New Roman" w:cs="Times New Roman"/>
          <w:color w:val="000000"/>
          <w:sz w:val="28"/>
          <w:szCs w:val="28"/>
          <w:lang w:eastAsia="ru-RU"/>
        </w:rPr>
        <w:t xml:space="preserve"> ДС </w:t>
      </w:r>
      <w:r w:rsidRPr="00EE189C">
        <w:rPr>
          <w:rFonts w:ascii="Times New Roman" w:eastAsia="Times New Roman" w:hAnsi="Times New Roman" w:cs="Times New Roman"/>
          <w:color w:val="000000"/>
          <w:sz w:val="28"/>
          <w:szCs w:val="28"/>
          <w:lang w:eastAsia="ru-RU"/>
        </w:rPr>
        <w:t>«</w:t>
      </w:r>
      <w:r w:rsidR="00B108D6">
        <w:rPr>
          <w:rFonts w:ascii="Times New Roman" w:eastAsia="Times New Roman" w:hAnsi="Times New Roman" w:cs="Times New Roman"/>
          <w:color w:val="000000"/>
          <w:sz w:val="28"/>
          <w:szCs w:val="28"/>
          <w:lang w:eastAsia="ru-RU"/>
        </w:rPr>
        <w:t>Солнышко</w:t>
      </w:r>
      <w:r w:rsidRPr="00EE189C">
        <w:rPr>
          <w:rFonts w:ascii="Times New Roman" w:eastAsia="Times New Roman" w:hAnsi="Times New Roman" w:cs="Times New Roman"/>
          <w:color w:val="000000"/>
          <w:sz w:val="28"/>
          <w:szCs w:val="28"/>
          <w:lang w:eastAsia="ru-RU"/>
        </w:rPr>
        <w:t>»</w:t>
      </w:r>
      <w:r w:rsidR="0061745F">
        <w:rPr>
          <w:rFonts w:ascii="Times New Roman" w:eastAsia="Times New Roman" w:hAnsi="Times New Roman" w:cs="Times New Roman"/>
          <w:color w:val="000000"/>
          <w:sz w:val="28"/>
          <w:szCs w:val="28"/>
          <w:lang w:eastAsia="ru-RU"/>
        </w:rPr>
        <w:t>.</w:t>
      </w:r>
    </w:p>
    <w:p w:rsidR="00B23CA6" w:rsidRPr="00EE189C" w:rsidRDefault="00B23CA6" w:rsidP="00B23CA6">
      <w:pPr>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Творческая группа разрабатывает ежегодные планы мероприятий с указанием ответственных за реализацию отдельных проектов, представляет их на Педагогическом совете.</w:t>
      </w:r>
    </w:p>
    <w:p w:rsidR="00B23CA6" w:rsidRPr="00EE189C" w:rsidRDefault="00B23CA6" w:rsidP="00B23CA6">
      <w:pPr>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Освещение хода реализации Программы (по результатам отчетов) на сайте дошкольного образовательного учреждения, на конференциях и семинарах разного уровня и др.</w:t>
      </w:r>
    </w:p>
    <w:p w:rsidR="00B23CA6" w:rsidRPr="00EE189C" w:rsidRDefault="00B23CA6" w:rsidP="00B23CA6">
      <w:pPr>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Ежегодные отчеты на педагогических советах дошкольного образовательного учреждения, родительских собраниях и сайте ДОУ.</w:t>
      </w:r>
    </w:p>
    <w:p w:rsidR="00B23CA6" w:rsidRPr="00EE189C" w:rsidRDefault="00B23CA6" w:rsidP="00B23CA6">
      <w:pPr>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Результаты контроля и отчёты о проведённых мероприятиях, публичные отчеты руководителя дошкольного образовательного учреждения публикуются на сайте ДОУ.</w:t>
      </w:r>
    </w:p>
    <w:p w:rsidR="00B23CA6" w:rsidRPr="00EE189C" w:rsidRDefault="00B23CA6" w:rsidP="00B23C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189C">
        <w:rPr>
          <w:rFonts w:ascii="Times New Roman" w:eastAsia="Times New Roman" w:hAnsi="Times New Roman" w:cs="Times New Roman"/>
          <w:color w:val="000000"/>
          <w:sz w:val="28"/>
          <w:szCs w:val="28"/>
          <w:lang w:eastAsia="ru-RU"/>
        </w:rPr>
        <w:t> Такова модель будущего учреждения, которое видится нам в результате реализации программы развития, которая призва</w:t>
      </w:r>
      <w:r>
        <w:rPr>
          <w:rFonts w:ascii="Times New Roman" w:eastAsia="Times New Roman" w:hAnsi="Times New Roman" w:cs="Times New Roman"/>
          <w:color w:val="000000"/>
          <w:sz w:val="28"/>
          <w:szCs w:val="28"/>
          <w:lang w:eastAsia="ru-RU"/>
        </w:rPr>
        <w:t xml:space="preserve">на </w:t>
      </w:r>
      <w:r w:rsidRPr="00EE189C">
        <w:rPr>
          <w:rFonts w:ascii="Times New Roman" w:eastAsia="Times New Roman" w:hAnsi="Times New Roman" w:cs="Times New Roman"/>
          <w:color w:val="000000"/>
          <w:sz w:val="28"/>
          <w:szCs w:val="28"/>
          <w:lang w:eastAsia="ru-RU"/>
        </w:rPr>
        <w:t>обеспечить гарантированный, экономичный и своевременный переход ДОУ в новое качественное состояние.</w:t>
      </w:r>
    </w:p>
    <w:p w:rsidR="00B23CA6" w:rsidRPr="00EE189C" w:rsidRDefault="00B23CA6" w:rsidP="00B23CA6">
      <w:pPr>
        <w:tabs>
          <w:tab w:val="left" w:pos="8880"/>
        </w:tabs>
        <w:jc w:val="both"/>
        <w:rPr>
          <w:rFonts w:ascii="Times New Roman" w:hAnsi="Times New Roman" w:cs="Times New Roman"/>
          <w:sz w:val="28"/>
          <w:szCs w:val="28"/>
        </w:rPr>
      </w:pPr>
      <w:r>
        <w:rPr>
          <w:rFonts w:ascii="Times New Roman" w:hAnsi="Times New Roman" w:cs="Times New Roman"/>
          <w:sz w:val="28"/>
          <w:szCs w:val="28"/>
        </w:rPr>
        <w:tab/>
      </w:r>
    </w:p>
    <w:p w:rsidR="002D2EF9" w:rsidRDefault="002D2EF9"/>
    <w:sectPr w:rsidR="002D2EF9" w:rsidSect="00CA7F81">
      <w:footerReference w:type="default" r:id="rId10"/>
      <w:pgSz w:w="11906" w:h="16838"/>
      <w:pgMar w:top="1134"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34" w:rsidRDefault="00203634" w:rsidP="000B4B20">
      <w:pPr>
        <w:spacing w:after="0" w:line="240" w:lineRule="auto"/>
      </w:pPr>
      <w:r>
        <w:separator/>
      </w:r>
    </w:p>
  </w:endnote>
  <w:endnote w:type="continuationSeparator" w:id="1">
    <w:p w:rsidR="00203634" w:rsidRDefault="00203634" w:rsidP="000B4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2735"/>
    </w:sdtPr>
    <w:sdtEndPr>
      <w:rPr>
        <w:rFonts w:ascii="Times New Roman" w:hAnsi="Times New Roman" w:cs="Times New Roman"/>
        <w:sz w:val="20"/>
      </w:rPr>
    </w:sdtEndPr>
    <w:sdtContent>
      <w:p w:rsidR="00594095" w:rsidRPr="000B4B20" w:rsidRDefault="00594095" w:rsidP="000B4B20">
        <w:pPr>
          <w:pStyle w:val="af"/>
          <w:jc w:val="center"/>
          <w:rPr>
            <w:rFonts w:ascii="Times New Roman" w:hAnsi="Times New Roman" w:cs="Times New Roman"/>
            <w:sz w:val="20"/>
          </w:rPr>
        </w:pPr>
        <w:r w:rsidRPr="000B4B20">
          <w:rPr>
            <w:rFonts w:ascii="Times New Roman" w:hAnsi="Times New Roman" w:cs="Times New Roman"/>
            <w:sz w:val="20"/>
          </w:rPr>
          <w:fldChar w:fldCharType="begin"/>
        </w:r>
        <w:r w:rsidRPr="000B4B20">
          <w:rPr>
            <w:rFonts w:ascii="Times New Roman" w:hAnsi="Times New Roman" w:cs="Times New Roman"/>
            <w:sz w:val="20"/>
          </w:rPr>
          <w:instrText xml:space="preserve"> PAGE   \* MERGEFORMAT </w:instrText>
        </w:r>
        <w:r w:rsidRPr="000B4B20">
          <w:rPr>
            <w:rFonts w:ascii="Times New Roman" w:hAnsi="Times New Roman" w:cs="Times New Roman"/>
            <w:sz w:val="20"/>
          </w:rPr>
          <w:fldChar w:fldCharType="separate"/>
        </w:r>
        <w:r w:rsidR="0006436C">
          <w:rPr>
            <w:rFonts w:ascii="Times New Roman" w:hAnsi="Times New Roman" w:cs="Times New Roman"/>
            <w:noProof/>
            <w:sz w:val="20"/>
          </w:rPr>
          <w:t>35</w:t>
        </w:r>
        <w:r w:rsidRPr="000B4B20">
          <w:rPr>
            <w:rFonts w:ascii="Times New Roman" w:hAnsi="Times New Roman" w:cs="Times New Roman"/>
            <w:sz w:val="20"/>
          </w:rPr>
          <w:fldChar w:fldCharType="end"/>
        </w:r>
      </w:p>
    </w:sdtContent>
  </w:sdt>
  <w:p w:rsidR="00594095" w:rsidRDefault="0059409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34" w:rsidRDefault="00203634" w:rsidP="000B4B20">
      <w:pPr>
        <w:spacing w:after="0" w:line="240" w:lineRule="auto"/>
      </w:pPr>
      <w:r>
        <w:separator/>
      </w:r>
    </w:p>
  </w:footnote>
  <w:footnote w:type="continuationSeparator" w:id="1">
    <w:p w:rsidR="00203634" w:rsidRDefault="00203634" w:rsidP="000B4B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67B"/>
    <w:multiLevelType w:val="multilevel"/>
    <w:tmpl w:val="0F62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77F"/>
    <w:multiLevelType w:val="multilevel"/>
    <w:tmpl w:val="9872E0E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4612B3"/>
    <w:multiLevelType w:val="multilevel"/>
    <w:tmpl w:val="451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A435B"/>
    <w:multiLevelType w:val="multilevel"/>
    <w:tmpl w:val="929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11605"/>
    <w:multiLevelType w:val="multilevel"/>
    <w:tmpl w:val="E0A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90A66"/>
    <w:multiLevelType w:val="multilevel"/>
    <w:tmpl w:val="585AF40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0E63193A"/>
    <w:multiLevelType w:val="multilevel"/>
    <w:tmpl w:val="F82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2E388D"/>
    <w:multiLevelType w:val="multilevel"/>
    <w:tmpl w:val="86EC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E5939"/>
    <w:multiLevelType w:val="multilevel"/>
    <w:tmpl w:val="41B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9F1001"/>
    <w:multiLevelType w:val="multilevel"/>
    <w:tmpl w:val="32820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F6196"/>
    <w:multiLevelType w:val="multilevel"/>
    <w:tmpl w:val="1F3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A09C7"/>
    <w:multiLevelType w:val="multilevel"/>
    <w:tmpl w:val="7B9E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B6B40"/>
    <w:multiLevelType w:val="multilevel"/>
    <w:tmpl w:val="6FCC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52A11"/>
    <w:multiLevelType w:val="multilevel"/>
    <w:tmpl w:val="3298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456262"/>
    <w:multiLevelType w:val="multilevel"/>
    <w:tmpl w:val="2ED8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A3454"/>
    <w:multiLevelType w:val="multilevel"/>
    <w:tmpl w:val="4CDC1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046"/>
        </w:tabs>
        <w:ind w:left="404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F0371F"/>
    <w:multiLevelType w:val="multilevel"/>
    <w:tmpl w:val="BD16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D7649"/>
    <w:multiLevelType w:val="multilevel"/>
    <w:tmpl w:val="415C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DB4E61"/>
    <w:multiLevelType w:val="multilevel"/>
    <w:tmpl w:val="501E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FC3628"/>
    <w:multiLevelType w:val="multilevel"/>
    <w:tmpl w:val="B40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E843D5"/>
    <w:multiLevelType w:val="multilevel"/>
    <w:tmpl w:val="2C1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C22033"/>
    <w:multiLevelType w:val="multilevel"/>
    <w:tmpl w:val="E85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4D465B"/>
    <w:multiLevelType w:val="multilevel"/>
    <w:tmpl w:val="B35E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72909"/>
    <w:multiLevelType w:val="multilevel"/>
    <w:tmpl w:val="0D224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7D678F"/>
    <w:multiLevelType w:val="multilevel"/>
    <w:tmpl w:val="7A80115E"/>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6F36B9"/>
    <w:multiLevelType w:val="multilevel"/>
    <w:tmpl w:val="FDF437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344237"/>
    <w:multiLevelType w:val="multilevel"/>
    <w:tmpl w:val="D8CE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E21B2D"/>
    <w:multiLevelType w:val="multilevel"/>
    <w:tmpl w:val="918A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246820"/>
    <w:multiLevelType w:val="multilevel"/>
    <w:tmpl w:val="BD3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A594E"/>
    <w:multiLevelType w:val="multilevel"/>
    <w:tmpl w:val="A93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87558"/>
    <w:multiLevelType w:val="multilevel"/>
    <w:tmpl w:val="0D5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416F12"/>
    <w:multiLevelType w:val="multilevel"/>
    <w:tmpl w:val="94F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E46E0A"/>
    <w:multiLevelType w:val="multilevel"/>
    <w:tmpl w:val="881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18476A"/>
    <w:multiLevelType w:val="multilevel"/>
    <w:tmpl w:val="E14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497DEB"/>
    <w:multiLevelType w:val="multilevel"/>
    <w:tmpl w:val="D1B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851979"/>
    <w:multiLevelType w:val="multilevel"/>
    <w:tmpl w:val="C180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E634F9"/>
    <w:multiLevelType w:val="multilevel"/>
    <w:tmpl w:val="C7A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1539C"/>
    <w:multiLevelType w:val="multilevel"/>
    <w:tmpl w:val="A6C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8C3FCF"/>
    <w:multiLevelType w:val="multilevel"/>
    <w:tmpl w:val="71F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FD11EB"/>
    <w:multiLevelType w:val="multilevel"/>
    <w:tmpl w:val="30EA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D9086E"/>
    <w:multiLevelType w:val="multilevel"/>
    <w:tmpl w:val="2CA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17B39"/>
    <w:multiLevelType w:val="multilevel"/>
    <w:tmpl w:val="FC30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055D6E"/>
    <w:multiLevelType w:val="multilevel"/>
    <w:tmpl w:val="1E12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3C1375"/>
    <w:multiLevelType w:val="multilevel"/>
    <w:tmpl w:val="323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4343DE"/>
    <w:multiLevelType w:val="multilevel"/>
    <w:tmpl w:val="AF8C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C51AB9"/>
    <w:multiLevelType w:val="multilevel"/>
    <w:tmpl w:val="C600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7B43AC"/>
    <w:multiLevelType w:val="multilevel"/>
    <w:tmpl w:val="CB4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BD6D42"/>
    <w:multiLevelType w:val="multilevel"/>
    <w:tmpl w:val="BD6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CC3932"/>
    <w:multiLevelType w:val="multilevel"/>
    <w:tmpl w:val="DC5C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9A0E82"/>
    <w:multiLevelType w:val="multilevel"/>
    <w:tmpl w:val="88F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36"/>
  </w:num>
  <w:num w:numId="4">
    <w:abstractNumId w:val="46"/>
  </w:num>
  <w:num w:numId="5">
    <w:abstractNumId w:val="20"/>
  </w:num>
  <w:num w:numId="6">
    <w:abstractNumId w:val="27"/>
  </w:num>
  <w:num w:numId="7">
    <w:abstractNumId w:val="49"/>
  </w:num>
  <w:num w:numId="8">
    <w:abstractNumId w:val="5"/>
  </w:num>
  <w:num w:numId="9">
    <w:abstractNumId w:val="33"/>
  </w:num>
  <w:num w:numId="10">
    <w:abstractNumId w:val="16"/>
  </w:num>
  <w:num w:numId="11">
    <w:abstractNumId w:val="45"/>
  </w:num>
  <w:num w:numId="12">
    <w:abstractNumId w:val="30"/>
  </w:num>
  <w:num w:numId="13">
    <w:abstractNumId w:val="21"/>
  </w:num>
  <w:num w:numId="14">
    <w:abstractNumId w:val="4"/>
  </w:num>
  <w:num w:numId="15">
    <w:abstractNumId w:val="26"/>
  </w:num>
  <w:num w:numId="16">
    <w:abstractNumId w:val="38"/>
  </w:num>
  <w:num w:numId="17">
    <w:abstractNumId w:val="42"/>
  </w:num>
  <w:num w:numId="18">
    <w:abstractNumId w:val="8"/>
  </w:num>
  <w:num w:numId="19">
    <w:abstractNumId w:val="13"/>
  </w:num>
  <w:num w:numId="20">
    <w:abstractNumId w:val="0"/>
  </w:num>
  <w:num w:numId="21">
    <w:abstractNumId w:val="7"/>
  </w:num>
  <w:num w:numId="22">
    <w:abstractNumId w:val="28"/>
  </w:num>
  <w:num w:numId="23">
    <w:abstractNumId w:val="14"/>
  </w:num>
  <w:num w:numId="24">
    <w:abstractNumId w:val="15"/>
  </w:num>
  <w:num w:numId="25">
    <w:abstractNumId w:val="9"/>
  </w:num>
  <w:num w:numId="26">
    <w:abstractNumId w:val="18"/>
  </w:num>
  <w:num w:numId="27">
    <w:abstractNumId w:val="40"/>
  </w:num>
  <w:num w:numId="28">
    <w:abstractNumId w:val="22"/>
  </w:num>
  <w:num w:numId="29">
    <w:abstractNumId w:val="47"/>
  </w:num>
  <w:num w:numId="30">
    <w:abstractNumId w:val="6"/>
  </w:num>
  <w:num w:numId="31">
    <w:abstractNumId w:val="19"/>
  </w:num>
  <w:num w:numId="32">
    <w:abstractNumId w:val="10"/>
  </w:num>
  <w:num w:numId="33">
    <w:abstractNumId w:val="29"/>
  </w:num>
  <w:num w:numId="34">
    <w:abstractNumId w:val="12"/>
  </w:num>
  <w:num w:numId="35">
    <w:abstractNumId w:val="31"/>
  </w:num>
  <w:num w:numId="36">
    <w:abstractNumId w:val="39"/>
  </w:num>
  <w:num w:numId="37">
    <w:abstractNumId w:val="2"/>
  </w:num>
  <w:num w:numId="38">
    <w:abstractNumId w:val="32"/>
  </w:num>
  <w:num w:numId="39">
    <w:abstractNumId w:val="17"/>
  </w:num>
  <w:num w:numId="40">
    <w:abstractNumId w:val="37"/>
  </w:num>
  <w:num w:numId="41">
    <w:abstractNumId w:val="3"/>
  </w:num>
  <w:num w:numId="42">
    <w:abstractNumId w:val="44"/>
  </w:num>
  <w:num w:numId="43">
    <w:abstractNumId w:val="41"/>
  </w:num>
  <w:num w:numId="44">
    <w:abstractNumId w:val="34"/>
  </w:num>
  <w:num w:numId="45">
    <w:abstractNumId w:val="11"/>
  </w:num>
  <w:num w:numId="46">
    <w:abstractNumId w:val="35"/>
  </w:num>
  <w:num w:numId="47">
    <w:abstractNumId w:val="48"/>
  </w:num>
  <w:num w:numId="48">
    <w:abstractNumId w:val="23"/>
  </w:num>
  <w:num w:numId="49">
    <w:abstractNumId w:val="43"/>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3CA6"/>
    <w:rsid w:val="000161FB"/>
    <w:rsid w:val="0006436C"/>
    <w:rsid w:val="00077832"/>
    <w:rsid w:val="000B0C4E"/>
    <w:rsid w:val="000B4B20"/>
    <w:rsid w:val="000D6A97"/>
    <w:rsid w:val="000E798F"/>
    <w:rsid w:val="000F7268"/>
    <w:rsid w:val="00101211"/>
    <w:rsid w:val="00105A37"/>
    <w:rsid w:val="00141C0B"/>
    <w:rsid w:val="00170EC1"/>
    <w:rsid w:val="00176F63"/>
    <w:rsid w:val="001B0786"/>
    <w:rsid w:val="00200AC8"/>
    <w:rsid w:val="00203634"/>
    <w:rsid w:val="00211CA1"/>
    <w:rsid w:val="00266484"/>
    <w:rsid w:val="00282740"/>
    <w:rsid w:val="002B3032"/>
    <w:rsid w:val="002C657F"/>
    <w:rsid w:val="002C7D59"/>
    <w:rsid w:val="002D2EF9"/>
    <w:rsid w:val="0032562D"/>
    <w:rsid w:val="00343020"/>
    <w:rsid w:val="003E140D"/>
    <w:rsid w:val="00414644"/>
    <w:rsid w:val="0043012E"/>
    <w:rsid w:val="0048208B"/>
    <w:rsid w:val="004B23CC"/>
    <w:rsid w:val="004E4759"/>
    <w:rsid w:val="004F495A"/>
    <w:rsid w:val="0052730B"/>
    <w:rsid w:val="00563CF2"/>
    <w:rsid w:val="00594095"/>
    <w:rsid w:val="005A6EDB"/>
    <w:rsid w:val="005B09D6"/>
    <w:rsid w:val="005E1919"/>
    <w:rsid w:val="0061745F"/>
    <w:rsid w:val="00621C91"/>
    <w:rsid w:val="006573FB"/>
    <w:rsid w:val="006E4BE8"/>
    <w:rsid w:val="00700393"/>
    <w:rsid w:val="00721FA1"/>
    <w:rsid w:val="007331C1"/>
    <w:rsid w:val="00763EF5"/>
    <w:rsid w:val="00784389"/>
    <w:rsid w:val="00875768"/>
    <w:rsid w:val="008774EF"/>
    <w:rsid w:val="008D3859"/>
    <w:rsid w:val="008E67CE"/>
    <w:rsid w:val="008F5EEF"/>
    <w:rsid w:val="0092437F"/>
    <w:rsid w:val="00957FA6"/>
    <w:rsid w:val="009D3927"/>
    <w:rsid w:val="00A3376A"/>
    <w:rsid w:val="00A60096"/>
    <w:rsid w:val="00A63703"/>
    <w:rsid w:val="00A72C9D"/>
    <w:rsid w:val="00A81F39"/>
    <w:rsid w:val="00AE2F06"/>
    <w:rsid w:val="00B108D6"/>
    <w:rsid w:val="00B23CA6"/>
    <w:rsid w:val="00B42AC8"/>
    <w:rsid w:val="00B72CAE"/>
    <w:rsid w:val="00BC3AF1"/>
    <w:rsid w:val="00BE69E7"/>
    <w:rsid w:val="00C30B48"/>
    <w:rsid w:val="00C549E8"/>
    <w:rsid w:val="00C842B3"/>
    <w:rsid w:val="00CA7F81"/>
    <w:rsid w:val="00CF1981"/>
    <w:rsid w:val="00D046E9"/>
    <w:rsid w:val="00D04BE1"/>
    <w:rsid w:val="00D57BB2"/>
    <w:rsid w:val="00D82A96"/>
    <w:rsid w:val="00D951D4"/>
    <w:rsid w:val="00DC2137"/>
    <w:rsid w:val="00E06663"/>
    <w:rsid w:val="00E12986"/>
    <w:rsid w:val="00E909AC"/>
    <w:rsid w:val="00EC7AD6"/>
    <w:rsid w:val="00EF4A26"/>
    <w:rsid w:val="00F96E1E"/>
    <w:rsid w:val="00FC6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CA6"/>
  </w:style>
  <w:style w:type="paragraph" w:styleId="1">
    <w:name w:val="heading 1"/>
    <w:basedOn w:val="a"/>
    <w:link w:val="10"/>
    <w:uiPriority w:val="9"/>
    <w:qFormat/>
    <w:rsid w:val="00B23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0EC1"/>
    <w:pPr>
      <w:spacing w:before="100" w:beforeAutospacing="1" w:after="9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170EC1"/>
    <w:pPr>
      <w:spacing w:before="100" w:beforeAutospacing="1" w:after="90" w:line="300" w:lineRule="auto"/>
      <w:outlineLvl w:val="2"/>
    </w:pPr>
    <w:rPr>
      <w:rFonts w:ascii="Times New Roman" w:eastAsia="Times New Roman" w:hAnsi="Times New Roman" w:cs="Times New Roman"/>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0EC1"/>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170EC1"/>
    <w:rPr>
      <w:rFonts w:ascii="Times New Roman" w:eastAsia="Times New Roman" w:hAnsi="Times New Roman" w:cs="Times New Roman"/>
      <w:b/>
      <w:bCs/>
      <w:sz w:val="33"/>
      <w:szCs w:val="33"/>
      <w:lang w:eastAsia="ru-RU"/>
    </w:rPr>
  </w:style>
  <w:style w:type="character" w:styleId="a3">
    <w:name w:val="Strong"/>
    <w:basedOn w:val="a0"/>
    <w:uiPriority w:val="22"/>
    <w:qFormat/>
    <w:rsid w:val="00170EC1"/>
    <w:rPr>
      <w:b/>
      <w:bCs/>
    </w:rPr>
  </w:style>
  <w:style w:type="character" w:styleId="a4">
    <w:name w:val="Emphasis"/>
    <w:basedOn w:val="a0"/>
    <w:uiPriority w:val="20"/>
    <w:qFormat/>
    <w:rsid w:val="00170EC1"/>
    <w:rPr>
      <w:i/>
      <w:iCs/>
    </w:rPr>
  </w:style>
  <w:style w:type="character" w:customStyle="1" w:styleId="10">
    <w:name w:val="Заголовок 1 Знак"/>
    <w:basedOn w:val="a0"/>
    <w:link w:val="1"/>
    <w:uiPriority w:val="9"/>
    <w:rsid w:val="00B23CA6"/>
    <w:rPr>
      <w:rFonts w:ascii="Times New Roman" w:eastAsia="Times New Roman" w:hAnsi="Times New Roman" w:cs="Times New Roman"/>
      <w:b/>
      <w:bCs/>
      <w:kern w:val="36"/>
      <w:sz w:val="48"/>
      <w:szCs w:val="48"/>
      <w:lang w:eastAsia="ru-RU"/>
    </w:rPr>
  </w:style>
  <w:style w:type="paragraph" w:styleId="a5">
    <w:name w:val="Normal (Web)"/>
    <w:basedOn w:val="a"/>
    <w:link w:val="a6"/>
    <w:uiPriority w:val="99"/>
    <w:unhideWhenUsed/>
    <w:rsid w:val="00B23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3CA6"/>
  </w:style>
  <w:style w:type="character" w:styleId="a7">
    <w:name w:val="Hyperlink"/>
    <w:basedOn w:val="a0"/>
    <w:uiPriority w:val="99"/>
    <w:unhideWhenUsed/>
    <w:rsid w:val="00B23CA6"/>
    <w:rPr>
      <w:color w:val="0000FF"/>
      <w:u w:val="single"/>
    </w:rPr>
  </w:style>
  <w:style w:type="character" w:styleId="a8">
    <w:name w:val="FollowedHyperlink"/>
    <w:basedOn w:val="a0"/>
    <w:uiPriority w:val="99"/>
    <w:semiHidden/>
    <w:unhideWhenUsed/>
    <w:rsid w:val="00B23CA6"/>
    <w:rPr>
      <w:color w:val="800080"/>
      <w:u w:val="single"/>
    </w:rPr>
  </w:style>
  <w:style w:type="table" w:styleId="a9">
    <w:name w:val="Table Grid"/>
    <w:basedOn w:val="a1"/>
    <w:rsid w:val="00B23C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3C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B23CA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23CA6"/>
    <w:rPr>
      <w:rFonts w:ascii="Times New Roman" w:eastAsia="Times New Roman" w:hAnsi="Times New Roman" w:cs="Times New Roman"/>
      <w:sz w:val="16"/>
      <w:szCs w:val="16"/>
      <w:lang w:eastAsia="ru-RU"/>
    </w:rPr>
  </w:style>
  <w:style w:type="paragraph" w:styleId="aa">
    <w:name w:val="No Spacing"/>
    <w:link w:val="ab"/>
    <w:uiPriority w:val="1"/>
    <w:qFormat/>
    <w:rsid w:val="00B23CA6"/>
    <w:pPr>
      <w:spacing w:after="0" w:line="240" w:lineRule="auto"/>
    </w:pPr>
    <w:rPr>
      <w:rFonts w:ascii="Times New Roman" w:eastAsia="Calibri" w:hAnsi="Times New Roman" w:cs="Times New Roman"/>
    </w:rPr>
  </w:style>
  <w:style w:type="character" w:customStyle="1" w:styleId="ab">
    <w:name w:val="Без интервала Знак"/>
    <w:link w:val="aa"/>
    <w:uiPriority w:val="1"/>
    <w:rsid w:val="00B23CA6"/>
    <w:rPr>
      <w:rFonts w:ascii="Times New Roman" w:eastAsia="Calibri" w:hAnsi="Times New Roman" w:cs="Times New Roman"/>
    </w:rPr>
  </w:style>
  <w:style w:type="character" w:customStyle="1" w:styleId="a6">
    <w:name w:val="Обычный (веб) Знак"/>
    <w:basedOn w:val="a0"/>
    <w:link w:val="a5"/>
    <w:uiPriority w:val="99"/>
    <w:locked/>
    <w:rsid w:val="00B23CA6"/>
    <w:rPr>
      <w:rFonts w:ascii="Times New Roman" w:eastAsia="Times New Roman" w:hAnsi="Times New Roman" w:cs="Times New Roman"/>
      <w:sz w:val="24"/>
      <w:szCs w:val="24"/>
      <w:lang w:eastAsia="ru-RU"/>
    </w:rPr>
  </w:style>
  <w:style w:type="paragraph" w:styleId="ac">
    <w:name w:val="List Paragraph"/>
    <w:basedOn w:val="a"/>
    <w:uiPriority w:val="34"/>
    <w:qFormat/>
    <w:rsid w:val="00B23CA6"/>
    <w:pPr>
      <w:ind w:left="720"/>
      <w:contextualSpacing/>
    </w:pPr>
  </w:style>
  <w:style w:type="paragraph" w:styleId="ad">
    <w:name w:val="header"/>
    <w:basedOn w:val="a"/>
    <w:link w:val="ae"/>
    <w:uiPriority w:val="99"/>
    <w:semiHidden/>
    <w:unhideWhenUsed/>
    <w:rsid w:val="00B23CA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23CA6"/>
  </w:style>
  <w:style w:type="paragraph" w:styleId="af">
    <w:name w:val="footer"/>
    <w:basedOn w:val="a"/>
    <w:link w:val="af0"/>
    <w:uiPriority w:val="99"/>
    <w:unhideWhenUsed/>
    <w:rsid w:val="00B23C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3CA6"/>
  </w:style>
  <w:style w:type="paragraph" w:styleId="af1">
    <w:name w:val="Balloon Text"/>
    <w:basedOn w:val="a"/>
    <w:link w:val="af2"/>
    <w:uiPriority w:val="99"/>
    <w:semiHidden/>
    <w:unhideWhenUsed/>
    <w:rsid w:val="000161F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16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16.tashla-o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56ouo42@obraz-orenbu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E7934-3CB7-4C9F-933C-6C3397A7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12792</Words>
  <Characters>72921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29</cp:revision>
  <cp:lastPrinted>2019-07-12T08:43:00Z</cp:lastPrinted>
  <dcterms:created xsi:type="dcterms:W3CDTF">2019-04-30T03:34:00Z</dcterms:created>
  <dcterms:modified xsi:type="dcterms:W3CDTF">2023-10-25T10:20:00Z</dcterms:modified>
</cp:coreProperties>
</file>